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86B" w:rsidRDefault="00D95CCF" w:rsidP="00697236">
      <w:pPr>
        <w:spacing w:after="0"/>
        <w:jc w:val="center"/>
      </w:pPr>
      <w:r>
        <w:rPr>
          <w:noProof/>
          <w:lang w:eastAsia="it-IT"/>
        </w:rPr>
        <w:drawing>
          <wp:inline distT="0" distB="0" distL="0" distR="0">
            <wp:extent cx="1752600" cy="1005205"/>
            <wp:effectExtent l="0" t="0" r="0" b="444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752600" cy="1005205"/>
                    </a:xfrm>
                    <a:prstGeom prst="rect">
                      <a:avLst/>
                    </a:prstGeom>
                    <a:noFill/>
                    <a:ln>
                      <a:noFill/>
                    </a:ln>
                  </pic:spPr>
                </pic:pic>
              </a:graphicData>
            </a:graphic>
          </wp:inline>
        </w:drawing>
      </w:r>
    </w:p>
    <w:p w:rsidR="00443E61" w:rsidRDefault="00443E61" w:rsidP="00443E61">
      <w:pPr>
        <w:spacing w:after="0"/>
        <w:jc w:val="both"/>
      </w:pPr>
    </w:p>
    <w:p w:rsidR="0024009F" w:rsidRDefault="0024009F" w:rsidP="0024009F">
      <w:pPr>
        <w:spacing w:after="0"/>
        <w:jc w:val="both"/>
        <w:rPr>
          <w:sz w:val="24"/>
          <w:szCs w:val="24"/>
        </w:rPr>
      </w:pPr>
    </w:p>
    <w:p w:rsidR="0024009F" w:rsidRDefault="0024009F" w:rsidP="0024009F">
      <w:pPr>
        <w:spacing w:after="0"/>
        <w:jc w:val="both"/>
        <w:rPr>
          <w:b/>
          <w:bCs/>
          <w:sz w:val="28"/>
          <w:szCs w:val="28"/>
        </w:rPr>
      </w:pPr>
      <w:r>
        <w:rPr>
          <w:b/>
          <w:bCs/>
          <w:sz w:val="28"/>
          <w:szCs w:val="28"/>
        </w:rPr>
        <w:t xml:space="preserve">HOTEL DEI CAVALIERI – CASERTA LA REGGIA </w:t>
      </w:r>
    </w:p>
    <w:p w:rsidR="006315E9" w:rsidRDefault="006315E9" w:rsidP="0024009F">
      <w:pPr>
        <w:spacing w:after="0"/>
        <w:jc w:val="both"/>
        <w:rPr>
          <w:sz w:val="24"/>
          <w:szCs w:val="24"/>
        </w:rPr>
      </w:pPr>
    </w:p>
    <w:p w:rsidR="004718F1" w:rsidRPr="009C5E45" w:rsidRDefault="009C5E45" w:rsidP="0024009F">
      <w:pPr>
        <w:spacing w:after="0"/>
        <w:jc w:val="both"/>
        <w:rPr>
          <w:sz w:val="24"/>
          <w:szCs w:val="24"/>
          <w:lang w:val="en-US"/>
        </w:rPr>
      </w:pPr>
      <w:r w:rsidRPr="009C5E45">
        <w:rPr>
          <w:bCs/>
          <w:sz w:val="24"/>
          <w:szCs w:val="24"/>
          <w:lang w:val="en-US"/>
        </w:rPr>
        <w:t>The</w:t>
      </w:r>
      <w:r w:rsidRPr="009C5E45">
        <w:rPr>
          <w:b/>
          <w:bCs/>
          <w:sz w:val="24"/>
          <w:szCs w:val="24"/>
          <w:lang w:val="en-US"/>
        </w:rPr>
        <w:t xml:space="preserve"> Hotel Dei </w:t>
      </w:r>
      <w:proofErr w:type="spellStart"/>
      <w:r w:rsidRPr="009C5E45">
        <w:rPr>
          <w:b/>
          <w:bCs/>
          <w:sz w:val="24"/>
          <w:szCs w:val="24"/>
          <w:lang w:val="en-US"/>
        </w:rPr>
        <w:t>Cavalieri</w:t>
      </w:r>
      <w:proofErr w:type="spellEnd"/>
      <w:r w:rsidRPr="009C5E45">
        <w:rPr>
          <w:b/>
          <w:bCs/>
          <w:sz w:val="24"/>
          <w:szCs w:val="24"/>
          <w:lang w:val="en-US"/>
        </w:rPr>
        <w:t xml:space="preserve"> - Caserta La </w:t>
      </w:r>
      <w:proofErr w:type="spellStart"/>
      <w:r w:rsidRPr="009C5E45">
        <w:rPr>
          <w:b/>
          <w:bCs/>
          <w:sz w:val="24"/>
          <w:szCs w:val="24"/>
          <w:lang w:val="en-US"/>
        </w:rPr>
        <w:t>Reggia</w:t>
      </w:r>
      <w:proofErr w:type="spellEnd"/>
      <w:r w:rsidRPr="009C5E45">
        <w:rPr>
          <w:b/>
          <w:bCs/>
          <w:sz w:val="24"/>
          <w:szCs w:val="24"/>
          <w:lang w:val="en-US"/>
        </w:rPr>
        <w:t xml:space="preserve"> </w:t>
      </w:r>
      <w:r w:rsidRPr="009C5E45">
        <w:rPr>
          <w:bCs/>
          <w:sz w:val="24"/>
          <w:szCs w:val="24"/>
          <w:lang w:val="en-US"/>
        </w:rPr>
        <w:t xml:space="preserve">is a four-star hotel owned by the renowned Dei </w:t>
      </w:r>
      <w:proofErr w:type="spellStart"/>
      <w:r w:rsidRPr="009C5E45">
        <w:rPr>
          <w:bCs/>
          <w:sz w:val="24"/>
          <w:szCs w:val="24"/>
          <w:lang w:val="en-US"/>
        </w:rPr>
        <w:t>Cavalieri</w:t>
      </w:r>
      <w:proofErr w:type="spellEnd"/>
      <w:r w:rsidRPr="009C5E45">
        <w:rPr>
          <w:bCs/>
          <w:sz w:val="24"/>
          <w:szCs w:val="24"/>
          <w:lang w:val="en-US"/>
        </w:rPr>
        <w:t xml:space="preserve"> Collection, distinguished by its privileged location in the heart of Caserta.</w:t>
      </w:r>
    </w:p>
    <w:p w:rsidR="004718F1" w:rsidRPr="009C5E45" w:rsidRDefault="0024009F" w:rsidP="0024009F">
      <w:pPr>
        <w:spacing w:after="0"/>
        <w:jc w:val="both"/>
        <w:rPr>
          <w:sz w:val="24"/>
          <w:szCs w:val="24"/>
          <w:lang w:val="en-US"/>
        </w:rPr>
      </w:pPr>
      <w:r w:rsidRPr="009C5E45">
        <w:rPr>
          <w:sz w:val="24"/>
          <w:szCs w:val="24"/>
          <w:lang w:val="en-US"/>
        </w:rPr>
        <w:t xml:space="preserve"> </w:t>
      </w:r>
    </w:p>
    <w:p w:rsidR="001F6C47" w:rsidRPr="009C5E45" w:rsidRDefault="009C5E45" w:rsidP="0024009F">
      <w:pPr>
        <w:spacing w:after="0"/>
        <w:jc w:val="both"/>
        <w:rPr>
          <w:sz w:val="24"/>
          <w:szCs w:val="24"/>
          <w:lang w:val="en-US"/>
        </w:rPr>
      </w:pPr>
      <w:r w:rsidRPr="009C5E45">
        <w:rPr>
          <w:sz w:val="24"/>
          <w:szCs w:val="24"/>
          <w:lang w:val="en-US"/>
        </w:rPr>
        <w:t>Located just a two-minute walk from the majestic</w:t>
      </w:r>
      <w:r w:rsidR="0024009F" w:rsidRPr="009C5E45">
        <w:rPr>
          <w:sz w:val="24"/>
          <w:szCs w:val="24"/>
          <w:lang w:val="en-US"/>
        </w:rPr>
        <w:t xml:space="preserve"> </w:t>
      </w:r>
      <w:proofErr w:type="spellStart"/>
      <w:r w:rsidR="0024009F" w:rsidRPr="009C5E45">
        <w:rPr>
          <w:sz w:val="24"/>
          <w:szCs w:val="24"/>
          <w:lang w:val="en-US"/>
        </w:rPr>
        <w:t>Reggia</w:t>
      </w:r>
      <w:proofErr w:type="spellEnd"/>
      <w:r w:rsidR="0024009F" w:rsidRPr="009C5E45">
        <w:rPr>
          <w:sz w:val="24"/>
          <w:szCs w:val="24"/>
          <w:lang w:val="en-US"/>
        </w:rPr>
        <w:t xml:space="preserve"> </w:t>
      </w:r>
      <w:proofErr w:type="spellStart"/>
      <w:r w:rsidR="0024009F" w:rsidRPr="009C5E45">
        <w:rPr>
          <w:sz w:val="24"/>
          <w:szCs w:val="24"/>
          <w:lang w:val="en-US"/>
        </w:rPr>
        <w:t>di</w:t>
      </w:r>
      <w:proofErr w:type="spellEnd"/>
      <w:r w:rsidR="0024009F" w:rsidRPr="009C5E45">
        <w:rPr>
          <w:sz w:val="24"/>
          <w:szCs w:val="24"/>
          <w:lang w:val="en-US"/>
        </w:rPr>
        <w:t xml:space="preserve"> Caserta </w:t>
      </w:r>
      <w:r w:rsidRPr="009C5E45">
        <w:rPr>
          <w:sz w:val="24"/>
          <w:szCs w:val="24"/>
          <w:lang w:val="en-US"/>
        </w:rPr>
        <w:t xml:space="preserve">and the main shopping streets, the hotel is set in the splendid garden of the historic Piazza </w:t>
      </w:r>
      <w:proofErr w:type="spellStart"/>
      <w:r w:rsidRPr="009C5E45">
        <w:rPr>
          <w:sz w:val="24"/>
          <w:szCs w:val="24"/>
          <w:lang w:val="en-US"/>
        </w:rPr>
        <w:t>Vanvitelli</w:t>
      </w:r>
      <w:proofErr w:type="spellEnd"/>
      <w:r w:rsidRPr="009C5E45">
        <w:rPr>
          <w:sz w:val="24"/>
          <w:szCs w:val="24"/>
          <w:lang w:val="en-US"/>
        </w:rPr>
        <w:t>. It offers an oasis of tranquility and luxury for its guests, combining the historic city center with the serenity of a natural environment.</w:t>
      </w:r>
    </w:p>
    <w:p w:rsidR="009C5E45" w:rsidRPr="009C5E45" w:rsidRDefault="009C5E45" w:rsidP="0024009F">
      <w:pPr>
        <w:spacing w:after="0"/>
        <w:jc w:val="both"/>
        <w:rPr>
          <w:sz w:val="24"/>
          <w:szCs w:val="24"/>
          <w:lang w:val="en-US"/>
        </w:rPr>
      </w:pPr>
    </w:p>
    <w:p w:rsidR="0024009F" w:rsidRDefault="009C5E45" w:rsidP="0024009F">
      <w:pPr>
        <w:spacing w:after="0"/>
        <w:jc w:val="both"/>
        <w:rPr>
          <w:sz w:val="24"/>
          <w:szCs w:val="24"/>
          <w:lang w:val="en-US"/>
        </w:rPr>
      </w:pPr>
      <w:r w:rsidRPr="009C5E45">
        <w:rPr>
          <w:sz w:val="24"/>
          <w:szCs w:val="24"/>
          <w:lang w:val="en-US"/>
        </w:rPr>
        <w:t>The hotel welcomes a different type of clients, including both Italian and international guests. During the week, the hotel mainly hosts business guests, thanks in part to its spacious and well-equipped meeting rooms for conferences and corporate meetings. On weekends, it becomes a sought-after destination for tourists looking to explore the beauty of Caserta and its surroundings.</w:t>
      </w:r>
    </w:p>
    <w:p w:rsidR="009C5E45" w:rsidRPr="009C5E45" w:rsidRDefault="009C5E45" w:rsidP="0024009F">
      <w:pPr>
        <w:spacing w:after="0"/>
        <w:jc w:val="both"/>
        <w:rPr>
          <w:sz w:val="24"/>
          <w:szCs w:val="24"/>
          <w:lang w:val="en-US"/>
        </w:rPr>
      </w:pPr>
    </w:p>
    <w:p w:rsidR="00503C3D" w:rsidRPr="007C098A" w:rsidRDefault="009C5E45" w:rsidP="0024009F">
      <w:pPr>
        <w:spacing w:after="0"/>
        <w:jc w:val="both"/>
        <w:rPr>
          <w:b/>
          <w:bCs/>
          <w:sz w:val="24"/>
          <w:szCs w:val="24"/>
        </w:rPr>
      </w:pPr>
      <w:r>
        <w:rPr>
          <w:b/>
          <w:bCs/>
          <w:sz w:val="24"/>
          <w:szCs w:val="24"/>
        </w:rPr>
        <w:t>ROOMS AND SUITES</w:t>
      </w:r>
    </w:p>
    <w:p w:rsidR="00C3249E" w:rsidRPr="009C5E45" w:rsidRDefault="009C5E45" w:rsidP="0024009F">
      <w:pPr>
        <w:spacing w:after="0"/>
        <w:jc w:val="both"/>
        <w:rPr>
          <w:sz w:val="24"/>
          <w:szCs w:val="24"/>
          <w:lang w:val="en-US"/>
        </w:rPr>
      </w:pPr>
      <w:r w:rsidRPr="009C5E45">
        <w:rPr>
          <w:sz w:val="24"/>
          <w:szCs w:val="24"/>
          <w:lang w:val="en-US"/>
        </w:rPr>
        <w:t xml:space="preserve">The </w:t>
      </w:r>
      <w:r w:rsidR="007C098A" w:rsidRPr="009C5E45">
        <w:rPr>
          <w:sz w:val="24"/>
          <w:szCs w:val="24"/>
          <w:lang w:val="en-US"/>
        </w:rPr>
        <w:t xml:space="preserve">Hotel </w:t>
      </w:r>
      <w:r w:rsidR="009625E3" w:rsidRPr="009C5E45">
        <w:rPr>
          <w:sz w:val="24"/>
          <w:szCs w:val="24"/>
          <w:lang w:val="en-US"/>
        </w:rPr>
        <w:t>D</w:t>
      </w:r>
      <w:r w:rsidR="007C098A" w:rsidRPr="009C5E45">
        <w:rPr>
          <w:sz w:val="24"/>
          <w:szCs w:val="24"/>
          <w:lang w:val="en-US"/>
        </w:rPr>
        <w:t xml:space="preserve">ei </w:t>
      </w:r>
      <w:proofErr w:type="spellStart"/>
      <w:r w:rsidR="007C098A" w:rsidRPr="009C5E45">
        <w:rPr>
          <w:sz w:val="24"/>
          <w:szCs w:val="24"/>
          <w:lang w:val="en-US"/>
        </w:rPr>
        <w:t>Cavalieri</w:t>
      </w:r>
      <w:proofErr w:type="spellEnd"/>
      <w:r w:rsidR="007C098A" w:rsidRPr="009C5E45">
        <w:rPr>
          <w:sz w:val="24"/>
          <w:szCs w:val="24"/>
          <w:lang w:val="en-US"/>
        </w:rPr>
        <w:t xml:space="preserve"> – Caserta La </w:t>
      </w:r>
      <w:proofErr w:type="spellStart"/>
      <w:r w:rsidR="007C098A" w:rsidRPr="009C5E45">
        <w:rPr>
          <w:sz w:val="24"/>
          <w:szCs w:val="24"/>
          <w:lang w:val="en-US"/>
        </w:rPr>
        <w:t>Reggia</w:t>
      </w:r>
      <w:proofErr w:type="spellEnd"/>
      <w:r w:rsidR="007C098A" w:rsidRPr="009C5E45">
        <w:rPr>
          <w:sz w:val="24"/>
          <w:szCs w:val="24"/>
          <w:lang w:val="en-US"/>
        </w:rPr>
        <w:t xml:space="preserve"> </w:t>
      </w:r>
      <w:r w:rsidRPr="009C5E45">
        <w:rPr>
          <w:sz w:val="24"/>
          <w:szCs w:val="24"/>
          <w:lang w:val="en-US"/>
        </w:rPr>
        <w:t>offers 85 rooms spread over five floors, designed to meet the needs of every guest, whether for a short business stay, with comfortable and functional spaces, or for a leisure trip focused on relaxation in a welcoming and elegant atmosphere. Every detail is designed to offer an unforgettable experience.</w:t>
      </w:r>
    </w:p>
    <w:p w:rsidR="00C3249E" w:rsidRPr="009C5E45" w:rsidRDefault="00C3249E" w:rsidP="0024009F">
      <w:pPr>
        <w:spacing w:after="0"/>
        <w:jc w:val="both"/>
        <w:rPr>
          <w:sz w:val="24"/>
          <w:szCs w:val="24"/>
          <w:lang w:val="en-US"/>
        </w:rPr>
      </w:pPr>
    </w:p>
    <w:p w:rsidR="0024009F" w:rsidRPr="009C5E45" w:rsidRDefault="009C5E45" w:rsidP="0024009F">
      <w:pPr>
        <w:spacing w:after="0"/>
        <w:jc w:val="both"/>
        <w:rPr>
          <w:sz w:val="24"/>
          <w:szCs w:val="24"/>
          <w:lang w:val="en-US"/>
        </w:rPr>
      </w:pPr>
      <w:r w:rsidRPr="009C5E45">
        <w:rPr>
          <w:sz w:val="24"/>
          <w:szCs w:val="24"/>
          <w:lang w:val="en-US"/>
        </w:rPr>
        <w:t xml:space="preserve">Room types range from </w:t>
      </w:r>
      <w:r w:rsidRPr="009C5E45">
        <w:rPr>
          <w:i/>
          <w:sz w:val="24"/>
          <w:szCs w:val="24"/>
          <w:lang w:val="en-US"/>
        </w:rPr>
        <w:t>Classic</w:t>
      </w:r>
      <w:r w:rsidRPr="009C5E45">
        <w:rPr>
          <w:sz w:val="24"/>
          <w:szCs w:val="24"/>
          <w:lang w:val="en-US"/>
        </w:rPr>
        <w:t xml:space="preserve"> single and double rooms, ideal for those seeking comfort and practicality, to spacious and cozy </w:t>
      </w:r>
      <w:r w:rsidRPr="009C5E45">
        <w:rPr>
          <w:i/>
          <w:sz w:val="24"/>
          <w:szCs w:val="24"/>
          <w:lang w:val="en-US"/>
        </w:rPr>
        <w:t>Superior Rooms</w:t>
      </w:r>
      <w:r w:rsidRPr="009C5E45">
        <w:rPr>
          <w:sz w:val="24"/>
          <w:szCs w:val="24"/>
          <w:lang w:val="en-US"/>
        </w:rPr>
        <w:t xml:space="preserve"> with windows or balconies overlooking Piazza </w:t>
      </w:r>
      <w:proofErr w:type="spellStart"/>
      <w:r w:rsidRPr="009C5E45">
        <w:rPr>
          <w:sz w:val="24"/>
          <w:szCs w:val="24"/>
          <w:lang w:val="en-US"/>
        </w:rPr>
        <w:t>Vanvitelli</w:t>
      </w:r>
      <w:proofErr w:type="spellEnd"/>
      <w:r w:rsidRPr="009C5E45">
        <w:rPr>
          <w:sz w:val="24"/>
          <w:szCs w:val="24"/>
          <w:lang w:val="en-US"/>
        </w:rPr>
        <w:t xml:space="preserve">. The 44 </w:t>
      </w:r>
      <w:proofErr w:type="spellStart"/>
      <w:r w:rsidRPr="009C5E45">
        <w:rPr>
          <w:sz w:val="24"/>
          <w:szCs w:val="24"/>
          <w:lang w:val="en-US"/>
        </w:rPr>
        <w:t>sqm</w:t>
      </w:r>
      <w:proofErr w:type="spellEnd"/>
      <w:r w:rsidRPr="009C5E45">
        <w:rPr>
          <w:sz w:val="24"/>
          <w:szCs w:val="24"/>
          <w:lang w:val="en-US"/>
        </w:rPr>
        <w:t xml:space="preserve"> Family Rooms consist of two adjoining rooms, one with a double bed and the other with two singles, while the </w:t>
      </w:r>
      <w:r w:rsidRPr="009C5E45">
        <w:rPr>
          <w:i/>
          <w:sz w:val="24"/>
          <w:szCs w:val="24"/>
          <w:lang w:val="en-US"/>
        </w:rPr>
        <w:t>Junior Suites</w:t>
      </w:r>
      <w:r w:rsidRPr="009C5E45">
        <w:rPr>
          <w:sz w:val="24"/>
          <w:szCs w:val="24"/>
          <w:lang w:val="en-US"/>
        </w:rPr>
        <w:t xml:space="preserve"> are the perfect choice for those seeking a more refined and intimate space. The Junior Suites are equipped with a hot tub for moments of pure relaxation and a large terrace</w:t>
      </w:r>
      <w:r>
        <w:rPr>
          <w:sz w:val="24"/>
          <w:szCs w:val="24"/>
          <w:lang w:val="en-US"/>
        </w:rPr>
        <w:t xml:space="preserve"> with views of the Royal Palace</w:t>
      </w:r>
      <w:r w:rsidR="00BD69DB" w:rsidRPr="009C5E45">
        <w:rPr>
          <w:sz w:val="24"/>
          <w:szCs w:val="24"/>
          <w:lang w:val="en-US"/>
        </w:rPr>
        <w:t>.</w:t>
      </w:r>
    </w:p>
    <w:p w:rsidR="00AB6743" w:rsidRPr="009C5E45" w:rsidRDefault="00AB6743" w:rsidP="0024009F">
      <w:pPr>
        <w:spacing w:after="0"/>
        <w:jc w:val="both"/>
        <w:rPr>
          <w:sz w:val="24"/>
          <w:szCs w:val="24"/>
          <w:lang w:val="en-US"/>
        </w:rPr>
      </w:pPr>
    </w:p>
    <w:p w:rsidR="00B52CB7" w:rsidRPr="006067FC" w:rsidRDefault="00B52CB7" w:rsidP="0024009F">
      <w:pPr>
        <w:spacing w:after="0"/>
        <w:jc w:val="both"/>
        <w:rPr>
          <w:b/>
          <w:bCs/>
          <w:sz w:val="24"/>
          <w:szCs w:val="24"/>
          <w:lang w:val="en-US"/>
        </w:rPr>
      </w:pPr>
      <w:r w:rsidRPr="006067FC">
        <w:rPr>
          <w:b/>
          <w:bCs/>
          <w:sz w:val="24"/>
          <w:szCs w:val="24"/>
          <w:lang w:val="en-US"/>
        </w:rPr>
        <w:t>MEETING</w:t>
      </w:r>
      <w:r w:rsidR="006067FC" w:rsidRPr="006067FC">
        <w:rPr>
          <w:b/>
          <w:bCs/>
          <w:sz w:val="24"/>
          <w:szCs w:val="24"/>
          <w:lang w:val="en-US"/>
        </w:rPr>
        <w:t xml:space="preserve"> ROOMS</w:t>
      </w:r>
    </w:p>
    <w:p w:rsidR="006E1393" w:rsidRDefault="006067FC" w:rsidP="00B52CB7">
      <w:pPr>
        <w:spacing w:after="0"/>
        <w:jc w:val="both"/>
        <w:rPr>
          <w:sz w:val="24"/>
          <w:szCs w:val="24"/>
          <w:lang w:val="en-US"/>
        </w:rPr>
      </w:pPr>
      <w:r w:rsidRPr="006067FC">
        <w:rPr>
          <w:sz w:val="24"/>
          <w:szCs w:val="24"/>
          <w:lang w:val="en-US"/>
        </w:rPr>
        <w:t xml:space="preserve">The hotel offers two modular </w:t>
      </w:r>
      <w:r w:rsidRPr="006067FC">
        <w:rPr>
          <w:b/>
          <w:sz w:val="24"/>
          <w:szCs w:val="24"/>
          <w:lang w:val="en-US"/>
        </w:rPr>
        <w:t>meeting rooms</w:t>
      </w:r>
      <w:r w:rsidRPr="006067FC">
        <w:rPr>
          <w:sz w:val="24"/>
          <w:szCs w:val="24"/>
          <w:lang w:val="en-US"/>
        </w:rPr>
        <w:t xml:space="preserve"> ideal for conferences, meetings, and corporate events. The </w:t>
      </w:r>
      <w:r w:rsidRPr="006067FC">
        <w:rPr>
          <w:i/>
          <w:sz w:val="24"/>
          <w:szCs w:val="24"/>
          <w:lang w:val="en-US"/>
        </w:rPr>
        <w:t>Carlo III Room</w:t>
      </w:r>
      <w:r w:rsidRPr="006067FC">
        <w:rPr>
          <w:sz w:val="24"/>
          <w:szCs w:val="24"/>
          <w:lang w:val="en-US"/>
        </w:rPr>
        <w:t xml:space="preserve"> and the </w:t>
      </w:r>
      <w:proofErr w:type="spellStart"/>
      <w:r w:rsidRPr="006067FC">
        <w:rPr>
          <w:i/>
          <w:sz w:val="24"/>
          <w:szCs w:val="24"/>
          <w:lang w:val="en-US"/>
        </w:rPr>
        <w:t>Vanvitelli</w:t>
      </w:r>
      <w:proofErr w:type="spellEnd"/>
      <w:r w:rsidRPr="006067FC">
        <w:rPr>
          <w:i/>
          <w:sz w:val="24"/>
          <w:szCs w:val="24"/>
          <w:lang w:val="en-US"/>
        </w:rPr>
        <w:t xml:space="preserve"> Room</w:t>
      </w:r>
      <w:r w:rsidRPr="006067FC">
        <w:rPr>
          <w:sz w:val="24"/>
          <w:szCs w:val="24"/>
          <w:lang w:val="en-US"/>
        </w:rPr>
        <w:t>, with capacities of 80 and 30 seats, can be set up in various configurations to suit the specific needs of events, from theater-style seating to U-shaped or classroom arrangements.</w:t>
      </w:r>
    </w:p>
    <w:p w:rsidR="006067FC" w:rsidRPr="006067FC" w:rsidRDefault="006067FC" w:rsidP="00B52CB7">
      <w:pPr>
        <w:spacing w:after="0"/>
        <w:jc w:val="both"/>
        <w:rPr>
          <w:sz w:val="24"/>
          <w:szCs w:val="24"/>
          <w:lang w:val="en-US"/>
        </w:rPr>
      </w:pPr>
    </w:p>
    <w:p w:rsidR="006E1393" w:rsidRPr="006067FC" w:rsidRDefault="006067FC" w:rsidP="00B52CB7">
      <w:pPr>
        <w:spacing w:after="0"/>
        <w:jc w:val="both"/>
        <w:rPr>
          <w:sz w:val="24"/>
          <w:szCs w:val="24"/>
          <w:lang w:val="en-US"/>
        </w:rPr>
      </w:pPr>
      <w:r w:rsidRPr="006067FC">
        <w:rPr>
          <w:sz w:val="24"/>
          <w:szCs w:val="24"/>
          <w:lang w:val="en-US"/>
        </w:rPr>
        <w:t>Both rooms are equipped with modern and technological tools to support meetings. Available equipment includes flip charts, microphones, amplification systems, as well as interactive whiteboards and projectors for high-quality visual presentations. Additionally, the hotel offers complete catering services such as coffee breaks, buffet lunches, and business breakfasts</w:t>
      </w:r>
      <w:r w:rsidR="00AE2A34" w:rsidRPr="006067FC">
        <w:rPr>
          <w:sz w:val="24"/>
          <w:szCs w:val="24"/>
          <w:lang w:val="en-US"/>
        </w:rPr>
        <w:t>.</w:t>
      </w:r>
    </w:p>
    <w:p w:rsidR="00B52CB7" w:rsidRPr="006067FC" w:rsidRDefault="00B52CB7" w:rsidP="0024009F">
      <w:pPr>
        <w:spacing w:after="0"/>
        <w:jc w:val="both"/>
        <w:rPr>
          <w:sz w:val="24"/>
          <w:szCs w:val="24"/>
          <w:lang w:val="en-US"/>
        </w:rPr>
      </w:pPr>
    </w:p>
    <w:p w:rsidR="00F9237B" w:rsidRPr="00F9237B" w:rsidRDefault="00F9237B" w:rsidP="00F9237B">
      <w:pPr>
        <w:spacing w:after="0"/>
        <w:jc w:val="both"/>
        <w:rPr>
          <w:b/>
          <w:bCs/>
          <w:sz w:val="24"/>
          <w:szCs w:val="24"/>
        </w:rPr>
      </w:pPr>
      <w:r w:rsidRPr="00F9237B">
        <w:rPr>
          <w:b/>
          <w:bCs/>
          <w:sz w:val="24"/>
          <w:szCs w:val="24"/>
        </w:rPr>
        <w:t>FOOD &amp; BEVERAGE</w:t>
      </w:r>
    </w:p>
    <w:p w:rsidR="00F9237B" w:rsidRPr="006067FC" w:rsidRDefault="00F9237B" w:rsidP="00F9237B">
      <w:pPr>
        <w:spacing w:after="0"/>
        <w:jc w:val="both"/>
        <w:rPr>
          <w:sz w:val="24"/>
          <w:szCs w:val="24"/>
          <w:lang w:val="en-US"/>
        </w:rPr>
      </w:pPr>
      <w:r w:rsidRPr="006067FC">
        <w:rPr>
          <w:b/>
          <w:bCs/>
          <w:sz w:val="24"/>
          <w:szCs w:val="24"/>
          <w:lang w:val="en-US"/>
        </w:rPr>
        <w:t xml:space="preserve">La </w:t>
      </w:r>
      <w:proofErr w:type="spellStart"/>
      <w:r w:rsidRPr="006067FC">
        <w:rPr>
          <w:b/>
          <w:bCs/>
          <w:sz w:val="24"/>
          <w:szCs w:val="24"/>
          <w:lang w:val="en-US"/>
        </w:rPr>
        <w:t>Bouganville</w:t>
      </w:r>
      <w:proofErr w:type="spellEnd"/>
      <w:r w:rsidRPr="006067FC">
        <w:rPr>
          <w:sz w:val="24"/>
          <w:szCs w:val="24"/>
          <w:lang w:val="en-US"/>
        </w:rPr>
        <w:t xml:space="preserve"> </w:t>
      </w:r>
      <w:r w:rsidR="006067FC" w:rsidRPr="006067FC">
        <w:rPr>
          <w:sz w:val="24"/>
          <w:szCs w:val="24"/>
          <w:lang w:val="en-US"/>
        </w:rPr>
        <w:t xml:space="preserve">is the restaurant at Hotel Dei </w:t>
      </w:r>
      <w:proofErr w:type="spellStart"/>
      <w:r w:rsidR="006067FC" w:rsidRPr="006067FC">
        <w:rPr>
          <w:sz w:val="24"/>
          <w:szCs w:val="24"/>
          <w:lang w:val="en-US"/>
        </w:rPr>
        <w:t>Cavalieri</w:t>
      </w:r>
      <w:proofErr w:type="spellEnd"/>
      <w:r w:rsidR="006067FC" w:rsidRPr="006067FC">
        <w:rPr>
          <w:sz w:val="24"/>
          <w:szCs w:val="24"/>
          <w:lang w:val="en-US"/>
        </w:rPr>
        <w:t xml:space="preserve"> – Caserta La </w:t>
      </w:r>
      <w:proofErr w:type="spellStart"/>
      <w:r w:rsidR="006067FC" w:rsidRPr="006067FC">
        <w:rPr>
          <w:sz w:val="24"/>
          <w:szCs w:val="24"/>
          <w:lang w:val="en-US"/>
        </w:rPr>
        <w:t>Reggia</w:t>
      </w:r>
      <w:proofErr w:type="spellEnd"/>
      <w:r w:rsidR="006067FC" w:rsidRPr="006067FC">
        <w:rPr>
          <w:sz w:val="24"/>
          <w:szCs w:val="24"/>
          <w:lang w:val="en-US"/>
        </w:rPr>
        <w:t>, a cozy environment where attention to detail meets the warmth of an intimate and evocative atmosphere</w:t>
      </w:r>
      <w:r w:rsidRPr="006067FC">
        <w:rPr>
          <w:sz w:val="24"/>
          <w:szCs w:val="24"/>
          <w:lang w:val="en-US"/>
        </w:rPr>
        <w:t>.</w:t>
      </w:r>
    </w:p>
    <w:p w:rsidR="00687978" w:rsidRPr="006067FC" w:rsidRDefault="00687978" w:rsidP="00F9237B">
      <w:pPr>
        <w:spacing w:after="0"/>
        <w:jc w:val="both"/>
        <w:rPr>
          <w:sz w:val="24"/>
          <w:szCs w:val="24"/>
          <w:lang w:val="en-US"/>
        </w:rPr>
      </w:pPr>
    </w:p>
    <w:p w:rsidR="00687978" w:rsidRDefault="006067FC" w:rsidP="00F9237B">
      <w:pPr>
        <w:spacing w:after="0"/>
        <w:jc w:val="both"/>
        <w:rPr>
          <w:sz w:val="24"/>
          <w:szCs w:val="24"/>
          <w:lang w:val="en-US"/>
        </w:rPr>
      </w:pPr>
      <w:r w:rsidRPr="006067FC">
        <w:rPr>
          <w:sz w:val="24"/>
          <w:szCs w:val="24"/>
          <w:lang w:val="en-US"/>
        </w:rPr>
        <w:t xml:space="preserve">The restaurant, open only for dinner, has up to 70 seats distributed between the refined indoor dining room and the wonderful outdoor cloister. La </w:t>
      </w:r>
      <w:proofErr w:type="spellStart"/>
      <w:r w:rsidRPr="006067FC">
        <w:rPr>
          <w:sz w:val="24"/>
          <w:szCs w:val="24"/>
          <w:lang w:val="en-US"/>
        </w:rPr>
        <w:t>Bouganville</w:t>
      </w:r>
      <w:proofErr w:type="spellEnd"/>
      <w:r w:rsidRPr="006067FC">
        <w:rPr>
          <w:sz w:val="24"/>
          <w:szCs w:val="24"/>
          <w:lang w:val="en-US"/>
        </w:rPr>
        <w:t xml:space="preserve"> is accessible to both hotel guests and external clientele, offering an ideal place to enjoy traditional cuisine reinterpreted with a modern twist. Guests can savor dishes made with carefully selected local products, ensuring an authentic and memorable culinary experience. The use of top-quality ingredients, along with the enhancement of natural flavors from fresh fish and premium meats, is at the heart of the restaurant's culinary philosophy.</w:t>
      </w:r>
    </w:p>
    <w:p w:rsidR="006067FC" w:rsidRPr="006067FC" w:rsidRDefault="006067FC" w:rsidP="00F9237B">
      <w:pPr>
        <w:spacing w:after="0"/>
        <w:jc w:val="both"/>
        <w:rPr>
          <w:sz w:val="24"/>
          <w:szCs w:val="24"/>
          <w:lang w:val="en-US"/>
        </w:rPr>
      </w:pPr>
    </w:p>
    <w:p w:rsidR="00423E11" w:rsidRPr="006067FC" w:rsidRDefault="003A5918" w:rsidP="0013586B">
      <w:pPr>
        <w:spacing w:after="0"/>
        <w:jc w:val="both"/>
        <w:rPr>
          <w:sz w:val="24"/>
          <w:szCs w:val="24"/>
          <w:lang w:val="en-US"/>
        </w:rPr>
      </w:pPr>
      <w:r w:rsidRPr="006067FC">
        <w:rPr>
          <w:sz w:val="24"/>
          <w:szCs w:val="24"/>
          <w:lang w:val="en-US"/>
        </w:rPr>
        <w:t xml:space="preserve">La </w:t>
      </w:r>
      <w:proofErr w:type="spellStart"/>
      <w:r w:rsidRPr="006067FC">
        <w:rPr>
          <w:sz w:val="24"/>
          <w:szCs w:val="24"/>
          <w:lang w:val="en-US"/>
        </w:rPr>
        <w:t>Bouganville</w:t>
      </w:r>
      <w:proofErr w:type="spellEnd"/>
      <w:r w:rsidRPr="006067FC">
        <w:rPr>
          <w:sz w:val="24"/>
          <w:szCs w:val="24"/>
          <w:lang w:val="en-US"/>
        </w:rPr>
        <w:t xml:space="preserve"> </w:t>
      </w:r>
      <w:r w:rsidR="006067FC" w:rsidRPr="006067FC">
        <w:rPr>
          <w:sz w:val="24"/>
          <w:szCs w:val="24"/>
          <w:lang w:val="en-US"/>
        </w:rPr>
        <w:t>is the perfect place for a romantic evening, to share special moments with friends and family, or to celebrate significant events. Each visit promises to be an unforgettable occasion thanks to the evocative atmosphere and the quality of the cuisine.</w:t>
      </w:r>
    </w:p>
    <w:p w:rsidR="006067FC" w:rsidRPr="006067FC" w:rsidRDefault="006067FC" w:rsidP="0013586B">
      <w:pPr>
        <w:spacing w:after="0"/>
        <w:jc w:val="both"/>
        <w:rPr>
          <w:sz w:val="24"/>
          <w:szCs w:val="24"/>
          <w:highlight w:val="yellow"/>
          <w:lang w:val="en-US"/>
        </w:rPr>
      </w:pPr>
    </w:p>
    <w:p w:rsidR="005D4AAE" w:rsidRDefault="006067FC" w:rsidP="0013586B">
      <w:pPr>
        <w:spacing w:after="0"/>
        <w:jc w:val="both"/>
        <w:rPr>
          <w:sz w:val="24"/>
          <w:szCs w:val="24"/>
          <w:lang w:val="en-US"/>
        </w:rPr>
      </w:pPr>
      <w:r w:rsidRPr="006067FC">
        <w:rPr>
          <w:sz w:val="24"/>
          <w:szCs w:val="24"/>
          <w:lang w:val="en-US"/>
        </w:rPr>
        <w:t xml:space="preserve">To start the day on the right foot, the hotel offers a welcoming </w:t>
      </w:r>
      <w:r w:rsidRPr="006067FC">
        <w:rPr>
          <w:b/>
          <w:sz w:val="24"/>
          <w:szCs w:val="24"/>
          <w:lang w:val="en-US"/>
        </w:rPr>
        <w:t>breakfast room</w:t>
      </w:r>
      <w:r w:rsidRPr="006067FC">
        <w:rPr>
          <w:sz w:val="24"/>
          <w:szCs w:val="24"/>
          <w:lang w:val="en-US"/>
        </w:rPr>
        <w:t>, open to external guests as well. Opening hours are designed to suit everyone: during the week, the room is accessible from 6:45 am to 10:00 am, while on weekends, service is available from 7:00 am to 10:30 am, ensuring flexibility and convenience.</w:t>
      </w:r>
    </w:p>
    <w:p w:rsidR="006067FC" w:rsidRPr="006067FC" w:rsidRDefault="006067FC" w:rsidP="0013586B">
      <w:pPr>
        <w:spacing w:after="0"/>
        <w:jc w:val="both"/>
        <w:rPr>
          <w:sz w:val="24"/>
          <w:szCs w:val="24"/>
          <w:lang w:val="en-US"/>
        </w:rPr>
      </w:pPr>
    </w:p>
    <w:p w:rsidR="005D4AAE" w:rsidRPr="006067FC" w:rsidRDefault="006067FC" w:rsidP="0013586B">
      <w:pPr>
        <w:spacing w:after="0"/>
        <w:jc w:val="both"/>
        <w:rPr>
          <w:sz w:val="24"/>
          <w:szCs w:val="24"/>
          <w:highlight w:val="yellow"/>
          <w:lang w:val="en-US"/>
        </w:rPr>
      </w:pPr>
      <w:r w:rsidRPr="006067FC">
        <w:rPr>
          <w:sz w:val="24"/>
          <w:szCs w:val="24"/>
          <w:lang w:val="en-US"/>
        </w:rPr>
        <w:t>The rich buffet offers a wide range of intercontinental dishes, with a variety of sweet and savory options. Guests are treated to a selection of fresh local products and high-quality international specialties, catering to every palate and ensuring a delightful start to the day.</w:t>
      </w:r>
    </w:p>
    <w:p w:rsidR="00D64624" w:rsidRPr="006067FC" w:rsidRDefault="00D64624" w:rsidP="00DA29D8">
      <w:pPr>
        <w:spacing w:after="0"/>
        <w:jc w:val="both"/>
        <w:rPr>
          <w:b/>
          <w:bCs/>
          <w:lang w:val="en-US"/>
        </w:rPr>
      </w:pPr>
    </w:p>
    <w:p w:rsidR="00D64624" w:rsidRPr="006067FC" w:rsidRDefault="00D64624" w:rsidP="00DA29D8">
      <w:pPr>
        <w:spacing w:after="0"/>
        <w:jc w:val="both"/>
        <w:rPr>
          <w:b/>
          <w:bCs/>
          <w:lang w:val="en-US"/>
        </w:rPr>
      </w:pPr>
    </w:p>
    <w:p w:rsidR="0041360B" w:rsidRDefault="0041360B" w:rsidP="00DA29D8">
      <w:pPr>
        <w:spacing w:after="0"/>
        <w:jc w:val="both"/>
        <w:rPr>
          <w:b/>
          <w:bCs/>
        </w:rPr>
      </w:pPr>
      <w:proofErr w:type="spellStart"/>
      <w:r>
        <w:rPr>
          <w:b/>
          <w:bCs/>
        </w:rPr>
        <w:t>About</w:t>
      </w:r>
      <w:proofErr w:type="spellEnd"/>
      <w:r>
        <w:rPr>
          <w:b/>
          <w:bCs/>
        </w:rPr>
        <w:t xml:space="preserve"> Dei Cavalieri </w:t>
      </w:r>
      <w:proofErr w:type="spellStart"/>
      <w:r>
        <w:rPr>
          <w:b/>
          <w:bCs/>
        </w:rPr>
        <w:t>Collection</w:t>
      </w:r>
      <w:proofErr w:type="spellEnd"/>
    </w:p>
    <w:p w:rsidR="002664E9" w:rsidRPr="00A274DB" w:rsidRDefault="006067FC" w:rsidP="00DA29D8">
      <w:pPr>
        <w:spacing w:after="0"/>
        <w:jc w:val="both"/>
        <w:rPr>
          <w:b/>
          <w:bCs/>
        </w:rPr>
      </w:pPr>
      <w:r w:rsidRPr="006067FC">
        <w:rPr>
          <w:lang w:val="en-US"/>
        </w:rPr>
        <w:t xml:space="preserve">Dei </w:t>
      </w:r>
      <w:proofErr w:type="spellStart"/>
      <w:r w:rsidRPr="006067FC">
        <w:rPr>
          <w:lang w:val="en-US"/>
        </w:rPr>
        <w:t>Cavalieri</w:t>
      </w:r>
      <w:proofErr w:type="spellEnd"/>
      <w:r w:rsidRPr="006067FC">
        <w:rPr>
          <w:lang w:val="en-US"/>
        </w:rPr>
        <w:t xml:space="preserve"> Collection is a renowned hotel group with a long-standing presence in the Italian hospitality scene, led by the </w:t>
      </w:r>
      <w:proofErr w:type="spellStart"/>
      <w:r w:rsidRPr="006067FC">
        <w:rPr>
          <w:lang w:val="en-US"/>
        </w:rPr>
        <w:t>Bernardelli</w:t>
      </w:r>
      <w:proofErr w:type="spellEnd"/>
      <w:r w:rsidRPr="006067FC">
        <w:rPr>
          <w:lang w:val="en-US"/>
        </w:rPr>
        <w:t xml:space="preserve"> family, now in its third generation. The Group currently manages four hotels and food &amp; beverage activities in the hearts of major Italian cities, strategically located near both tourist and business hubs. In Milan, the Group operates Hotel </w:t>
      </w:r>
      <w:r w:rsidRPr="006067FC">
        <w:rPr>
          <w:i/>
          <w:lang w:val="en-US"/>
        </w:rPr>
        <w:t xml:space="preserve">The Square – Milano </w:t>
      </w:r>
      <w:proofErr w:type="spellStart"/>
      <w:r w:rsidRPr="006067FC">
        <w:rPr>
          <w:i/>
          <w:lang w:val="en-US"/>
        </w:rPr>
        <w:t>Duomo</w:t>
      </w:r>
      <w:proofErr w:type="spellEnd"/>
      <w:r w:rsidRPr="006067FC">
        <w:rPr>
          <w:lang w:val="en-US"/>
        </w:rPr>
        <w:t xml:space="preserve"> and </w:t>
      </w:r>
      <w:r w:rsidRPr="006067FC">
        <w:rPr>
          <w:i/>
          <w:lang w:val="en-US"/>
        </w:rPr>
        <w:t xml:space="preserve">Hotel Dei </w:t>
      </w:r>
      <w:proofErr w:type="spellStart"/>
      <w:r w:rsidRPr="006067FC">
        <w:rPr>
          <w:i/>
          <w:lang w:val="en-US"/>
        </w:rPr>
        <w:t>Cavalieri</w:t>
      </w:r>
      <w:proofErr w:type="spellEnd"/>
      <w:r w:rsidRPr="006067FC">
        <w:rPr>
          <w:lang w:val="en-US"/>
        </w:rPr>
        <w:t xml:space="preserve"> </w:t>
      </w:r>
      <w:r w:rsidRPr="006067FC">
        <w:rPr>
          <w:i/>
          <w:lang w:val="en-US"/>
        </w:rPr>
        <w:t xml:space="preserve">– Milano </w:t>
      </w:r>
      <w:proofErr w:type="spellStart"/>
      <w:r w:rsidRPr="006067FC">
        <w:rPr>
          <w:i/>
          <w:lang w:val="en-US"/>
        </w:rPr>
        <w:t>Duomo</w:t>
      </w:r>
      <w:proofErr w:type="spellEnd"/>
      <w:r w:rsidRPr="006067FC">
        <w:rPr>
          <w:lang w:val="en-US"/>
        </w:rPr>
        <w:t xml:space="preserve"> in Piazza </w:t>
      </w:r>
      <w:proofErr w:type="spellStart"/>
      <w:r w:rsidRPr="006067FC">
        <w:rPr>
          <w:lang w:val="en-US"/>
        </w:rPr>
        <w:t>Missori</w:t>
      </w:r>
      <w:proofErr w:type="spellEnd"/>
      <w:r w:rsidRPr="006067FC">
        <w:rPr>
          <w:lang w:val="en-US"/>
        </w:rPr>
        <w:t xml:space="preserve">, just steps from the </w:t>
      </w:r>
      <w:proofErr w:type="spellStart"/>
      <w:r w:rsidRPr="006067FC">
        <w:rPr>
          <w:lang w:val="en-US"/>
        </w:rPr>
        <w:t>Duomo</w:t>
      </w:r>
      <w:proofErr w:type="spellEnd"/>
      <w:r w:rsidRPr="006067FC">
        <w:rPr>
          <w:lang w:val="en-US"/>
        </w:rPr>
        <w:t xml:space="preserve">, as well as the popular panoramic terrace </w:t>
      </w:r>
      <w:r w:rsidRPr="00A274DB">
        <w:rPr>
          <w:i/>
          <w:lang w:val="en-US"/>
        </w:rPr>
        <w:t>The</w:t>
      </w:r>
      <w:r w:rsidRPr="006067FC">
        <w:rPr>
          <w:lang w:val="en-US"/>
        </w:rPr>
        <w:t xml:space="preserve"> </w:t>
      </w:r>
      <w:r w:rsidRPr="00A274DB">
        <w:rPr>
          <w:i/>
          <w:lang w:val="en-US"/>
        </w:rPr>
        <w:t>Roof Milano Bar &amp; Restaurant</w:t>
      </w:r>
      <w:r w:rsidRPr="006067FC">
        <w:rPr>
          <w:lang w:val="en-US"/>
        </w:rPr>
        <w:t xml:space="preserve">, offering a 360° view of the Milan skyline. In Florence, in the heart of the city surrounded by medieval streets and Renaissance squares, lies the historic </w:t>
      </w:r>
      <w:r w:rsidRPr="006067FC">
        <w:rPr>
          <w:i/>
          <w:lang w:val="en-US"/>
        </w:rPr>
        <w:t xml:space="preserve">Hotel </w:t>
      </w:r>
      <w:proofErr w:type="spellStart"/>
      <w:r w:rsidRPr="006067FC">
        <w:rPr>
          <w:i/>
          <w:lang w:val="en-US"/>
        </w:rPr>
        <w:t>Monna</w:t>
      </w:r>
      <w:proofErr w:type="spellEnd"/>
      <w:r w:rsidRPr="006067FC">
        <w:rPr>
          <w:i/>
          <w:lang w:val="en-US"/>
        </w:rPr>
        <w:t xml:space="preserve"> Lisa - Florence</w:t>
      </w:r>
      <w:r w:rsidRPr="006067FC">
        <w:rPr>
          <w:lang w:val="en-US"/>
        </w:rPr>
        <w:t xml:space="preserve">, featuring unique charm and a splendid private garden. </w:t>
      </w:r>
      <w:r w:rsidRPr="00A274DB">
        <w:t xml:space="preserve">In Caserta, the </w:t>
      </w:r>
      <w:r w:rsidRPr="00A274DB">
        <w:rPr>
          <w:i/>
        </w:rPr>
        <w:t>Hotel Dei Cavalieri - Caserta La Reggia</w:t>
      </w:r>
      <w:r w:rsidRPr="00A274DB">
        <w:t xml:space="preserve"> </w:t>
      </w:r>
      <w:proofErr w:type="spellStart"/>
      <w:r w:rsidRPr="00A274DB">
        <w:t>is</w:t>
      </w:r>
      <w:proofErr w:type="spellEnd"/>
      <w:r w:rsidRPr="00A274DB">
        <w:t xml:space="preserve"> </w:t>
      </w:r>
      <w:proofErr w:type="spellStart"/>
      <w:r w:rsidR="00A274DB" w:rsidRPr="00A274DB">
        <w:t>located</w:t>
      </w:r>
      <w:proofErr w:type="spellEnd"/>
      <w:r w:rsidR="00A274DB" w:rsidRPr="00A274DB">
        <w:t xml:space="preserve"> </w:t>
      </w:r>
      <w:proofErr w:type="spellStart"/>
      <w:r w:rsidR="00A274DB" w:rsidRPr="00A274DB">
        <w:t>near</w:t>
      </w:r>
      <w:proofErr w:type="spellEnd"/>
      <w:r w:rsidR="00A274DB" w:rsidRPr="00A274DB">
        <w:t xml:space="preserve"> the </w:t>
      </w:r>
      <w:proofErr w:type="spellStart"/>
      <w:r w:rsidR="00A274DB" w:rsidRPr="00A274DB">
        <w:t>majestic</w:t>
      </w:r>
      <w:proofErr w:type="spellEnd"/>
      <w:r w:rsidR="00A274DB" w:rsidRPr="00A274DB">
        <w:t xml:space="preserve"> Reggia di</w:t>
      </w:r>
      <w:r w:rsidRPr="00A274DB">
        <w:t xml:space="preserve"> Caserta.</w:t>
      </w:r>
    </w:p>
    <w:p w:rsidR="002664E9" w:rsidRDefault="002664E9" w:rsidP="00DA29D8">
      <w:pPr>
        <w:spacing w:after="0"/>
        <w:jc w:val="both"/>
        <w:rPr>
          <w:b/>
          <w:bCs/>
        </w:rPr>
      </w:pPr>
    </w:p>
    <w:p w:rsidR="002B4BC2" w:rsidRPr="00A274DB" w:rsidRDefault="002B4BC2" w:rsidP="00DA29D8">
      <w:pPr>
        <w:spacing w:after="0"/>
        <w:jc w:val="both"/>
        <w:rPr>
          <w:b/>
          <w:bCs/>
        </w:rPr>
      </w:pPr>
    </w:p>
    <w:p w:rsidR="00DA29D8" w:rsidRPr="00DA29D8" w:rsidRDefault="00DA29D8" w:rsidP="00DA29D8">
      <w:pPr>
        <w:spacing w:after="0"/>
        <w:jc w:val="both"/>
        <w:rPr>
          <w:b/>
          <w:bCs/>
        </w:rPr>
      </w:pPr>
      <w:r w:rsidRPr="00DA29D8">
        <w:rPr>
          <w:b/>
          <w:bCs/>
        </w:rPr>
        <w:t xml:space="preserve">Dei Cavalieri </w:t>
      </w:r>
      <w:proofErr w:type="spellStart"/>
      <w:r w:rsidRPr="00DA29D8">
        <w:rPr>
          <w:b/>
          <w:bCs/>
        </w:rPr>
        <w:t>Collection</w:t>
      </w:r>
      <w:proofErr w:type="spellEnd"/>
    </w:p>
    <w:p w:rsidR="00DA29D8" w:rsidRPr="00DA29D8" w:rsidRDefault="00DA29D8" w:rsidP="00DA29D8">
      <w:pPr>
        <w:spacing w:after="0"/>
        <w:jc w:val="both"/>
      </w:pPr>
      <w:r w:rsidRPr="00DA29D8">
        <w:t>Milan</w:t>
      </w:r>
      <w:r>
        <w:t>o</w:t>
      </w:r>
      <w:r w:rsidRPr="00DA29D8">
        <w:t xml:space="preserve"> | </w:t>
      </w:r>
      <w:r>
        <w:t xml:space="preserve">Caserta | Firenze </w:t>
      </w:r>
      <w:r w:rsidRPr="00DA29D8">
        <w:t xml:space="preserve"> </w:t>
      </w:r>
    </w:p>
    <w:p w:rsidR="00DA29D8" w:rsidRDefault="004A257A" w:rsidP="00DA29D8">
      <w:pPr>
        <w:spacing w:after="0"/>
        <w:jc w:val="both"/>
      </w:pPr>
      <w:hyperlink r:id="rId6" w:history="1">
        <w:r w:rsidR="00DA29D8" w:rsidRPr="00950AC4">
          <w:rPr>
            <w:rStyle w:val="Collegamentoipertestuale"/>
          </w:rPr>
          <w:t>www.deicavaliericollection.com</w:t>
        </w:r>
      </w:hyperlink>
      <w:r w:rsidR="00DA29D8">
        <w:t xml:space="preserve"> </w:t>
      </w:r>
    </w:p>
    <w:p w:rsidR="00DA29D8" w:rsidRDefault="00DA29D8" w:rsidP="00DA29D8">
      <w:pPr>
        <w:spacing w:after="0"/>
        <w:jc w:val="both"/>
      </w:pPr>
    </w:p>
    <w:p w:rsidR="00C42D36" w:rsidRPr="00C42D36" w:rsidRDefault="00C42D36" w:rsidP="00DA29D8">
      <w:pPr>
        <w:spacing w:after="0"/>
        <w:jc w:val="both"/>
        <w:rPr>
          <w:b/>
          <w:bCs/>
        </w:rPr>
      </w:pPr>
      <w:r w:rsidRPr="00C42D36">
        <w:rPr>
          <w:b/>
          <w:bCs/>
        </w:rPr>
        <w:t xml:space="preserve">Hotel </w:t>
      </w:r>
      <w:r w:rsidR="00857F00">
        <w:rPr>
          <w:b/>
          <w:bCs/>
        </w:rPr>
        <w:t>D</w:t>
      </w:r>
      <w:r w:rsidRPr="00C42D36">
        <w:rPr>
          <w:b/>
          <w:bCs/>
        </w:rPr>
        <w:t xml:space="preserve">ei Cavalieri – </w:t>
      </w:r>
      <w:r w:rsidR="00D64624">
        <w:rPr>
          <w:b/>
          <w:bCs/>
        </w:rPr>
        <w:t>Caserta La Reggia</w:t>
      </w:r>
      <w:r w:rsidRPr="00C42D36">
        <w:rPr>
          <w:b/>
          <w:bCs/>
        </w:rPr>
        <w:t xml:space="preserve"> </w:t>
      </w:r>
    </w:p>
    <w:p w:rsidR="00D64624" w:rsidRDefault="00D64624" w:rsidP="00C42D36">
      <w:pPr>
        <w:spacing w:after="0"/>
        <w:jc w:val="both"/>
      </w:pPr>
      <w:r w:rsidRPr="00D64624">
        <w:t>Piazza Vanvitelli, 12 - Caserta, Italy</w:t>
      </w:r>
    </w:p>
    <w:p w:rsidR="00D64624" w:rsidRDefault="004A257A" w:rsidP="00C42D36">
      <w:pPr>
        <w:spacing w:after="0"/>
        <w:jc w:val="both"/>
      </w:pPr>
      <w:hyperlink r:id="rId7" w:history="1">
        <w:r w:rsidR="00D64624" w:rsidRPr="00015938">
          <w:rPr>
            <w:rStyle w:val="Collegamentoipertestuale"/>
          </w:rPr>
          <w:t>caserta@hoteldeicavalieri.com</w:t>
        </w:r>
      </w:hyperlink>
    </w:p>
    <w:p w:rsidR="00D64624" w:rsidRDefault="00D64624" w:rsidP="00C42D36">
      <w:pPr>
        <w:spacing w:after="0"/>
        <w:jc w:val="both"/>
      </w:pPr>
      <w:r w:rsidRPr="00D64624">
        <w:t>+39 0823 355520</w:t>
      </w:r>
    </w:p>
    <w:p w:rsidR="003C6A29" w:rsidRDefault="003C6A29" w:rsidP="00DA29D8">
      <w:pPr>
        <w:spacing w:after="0"/>
        <w:jc w:val="both"/>
      </w:pPr>
    </w:p>
    <w:p w:rsidR="00DA29D8" w:rsidRPr="00DA29D8" w:rsidRDefault="00DA29D8" w:rsidP="00DA29D8">
      <w:pPr>
        <w:spacing w:after="0"/>
        <w:jc w:val="right"/>
      </w:pPr>
      <w:r>
        <w:t>Per interviste e richieste stampa:</w:t>
      </w:r>
      <w:r w:rsidRPr="00DA29D8">
        <w:t xml:space="preserve">  </w:t>
      </w:r>
    </w:p>
    <w:p w:rsidR="00DA29D8" w:rsidRPr="00DA29D8" w:rsidRDefault="00DA29D8" w:rsidP="00DA29D8">
      <w:pPr>
        <w:spacing w:after="0"/>
        <w:jc w:val="right"/>
      </w:pPr>
      <w:r w:rsidRPr="00DA29D8">
        <w:t xml:space="preserve"> </w:t>
      </w:r>
    </w:p>
    <w:p w:rsidR="00DA29D8" w:rsidRPr="00863396" w:rsidRDefault="00DA29D8" w:rsidP="00DA29D8">
      <w:pPr>
        <w:spacing w:after="0"/>
        <w:jc w:val="right"/>
        <w:rPr>
          <w:b/>
          <w:bCs/>
          <w:lang w:val="fr-FR"/>
        </w:rPr>
      </w:pPr>
      <w:r w:rsidRPr="00863396">
        <w:rPr>
          <w:b/>
          <w:bCs/>
          <w:lang w:val="fr-FR"/>
        </w:rPr>
        <w:t>OGS PR and Communication</w:t>
      </w:r>
    </w:p>
    <w:p w:rsidR="00DA29D8" w:rsidRPr="00863396" w:rsidRDefault="00DA29D8" w:rsidP="00DA29D8">
      <w:pPr>
        <w:spacing w:after="0"/>
        <w:jc w:val="right"/>
        <w:rPr>
          <w:lang w:val="fr-FR"/>
        </w:rPr>
      </w:pPr>
      <w:r w:rsidRPr="00863396">
        <w:rPr>
          <w:lang w:val="fr-FR"/>
        </w:rPr>
        <w:t xml:space="preserve">Via </w:t>
      </w:r>
      <w:proofErr w:type="spellStart"/>
      <w:r w:rsidRPr="00863396">
        <w:rPr>
          <w:lang w:val="fr-FR"/>
        </w:rPr>
        <w:t>Koristka</w:t>
      </w:r>
      <w:proofErr w:type="spellEnd"/>
      <w:r w:rsidRPr="00863396">
        <w:rPr>
          <w:lang w:val="fr-FR"/>
        </w:rPr>
        <w:t xml:space="preserve"> 3, Milano</w:t>
      </w:r>
    </w:p>
    <w:p w:rsidR="00DA29D8" w:rsidRPr="00DA29D8" w:rsidRDefault="004A257A" w:rsidP="00DA29D8">
      <w:pPr>
        <w:spacing w:after="0"/>
        <w:jc w:val="right"/>
        <w:rPr>
          <w:lang w:val="fr-FR"/>
        </w:rPr>
      </w:pPr>
      <w:hyperlink r:id="rId8" w:history="1">
        <w:r w:rsidR="00DA29D8" w:rsidRPr="00950AC4">
          <w:rPr>
            <w:rStyle w:val="Collegamentoipertestuale"/>
            <w:lang w:val="fr-FR"/>
          </w:rPr>
          <w:t>www.ogscommunication.com</w:t>
        </w:r>
      </w:hyperlink>
      <w:r w:rsidR="00DA29D8">
        <w:rPr>
          <w:lang w:val="fr-FR"/>
        </w:rPr>
        <w:t xml:space="preserve"> </w:t>
      </w:r>
      <w:r w:rsidR="00DA29D8" w:rsidRPr="00DA29D8">
        <w:rPr>
          <w:lang w:val="fr-FR"/>
        </w:rPr>
        <w:t xml:space="preserve">– </w:t>
      </w:r>
      <w:hyperlink r:id="rId9" w:history="1">
        <w:r w:rsidR="00DA29D8" w:rsidRPr="00DA29D8">
          <w:rPr>
            <w:rStyle w:val="Collegamentoipertestuale"/>
            <w:lang w:val="fr-FR"/>
          </w:rPr>
          <w:t>press.ogscommunication.com</w:t>
        </w:r>
      </w:hyperlink>
    </w:p>
    <w:p w:rsidR="00DA29D8" w:rsidRPr="00DA29D8" w:rsidRDefault="004A257A" w:rsidP="00DA29D8">
      <w:pPr>
        <w:spacing w:after="0"/>
        <w:jc w:val="right"/>
        <w:rPr>
          <w:lang w:val="fr-FR"/>
        </w:rPr>
      </w:pPr>
      <w:hyperlink r:id="rId10" w:history="1">
        <w:r w:rsidR="00DA29D8" w:rsidRPr="00950AC4">
          <w:rPr>
            <w:rStyle w:val="Collegamentoipertestuale"/>
            <w:lang w:val="fr-FR"/>
          </w:rPr>
          <w:t>info@ogscommunication.com</w:t>
        </w:r>
      </w:hyperlink>
    </w:p>
    <w:p w:rsidR="000E2BA2" w:rsidRPr="00DA29D8" w:rsidRDefault="00DA29D8" w:rsidP="00DA29D8">
      <w:pPr>
        <w:spacing w:after="0"/>
        <w:jc w:val="right"/>
        <w:rPr>
          <w:lang w:val="fr-FR"/>
        </w:rPr>
      </w:pPr>
      <w:r w:rsidRPr="00DA29D8">
        <w:rPr>
          <w:lang w:val="fr-FR"/>
        </w:rPr>
        <w:t>+39 02 3450610</w:t>
      </w:r>
    </w:p>
    <w:sectPr w:rsidR="000E2BA2" w:rsidRPr="00DA29D8" w:rsidSect="004A257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711125"/>
    <w:multiLevelType w:val="hybridMultilevel"/>
    <w:tmpl w:val="B87AB2E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113C6D"/>
    <w:rsid w:val="00033D1A"/>
    <w:rsid w:val="00047B76"/>
    <w:rsid w:val="00056B8D"/>
    <w:rsid w:val="00070D6E"/>
    <w:rsid w:val="0008047A"/>
    <w:rsid w:val="000B27CC"/>
    <w:rsid w:val="000D2543"/>
    <w:rsid w:val="000E0137"/>
    <w:rsid w:val="000E2BA2"/>
    <w:rsid w:val="000F20ED"/>
    <w:rsid w:val="00101A95"/>
    <w:rsid w:val="00102386"/>
    <w:rsid w:val="001062F7"/>
    <w:rsid w:val="00113C6D"/>
    <w:rsid w:val="00126430"/>
    <w:rsid w:val="0013586B"/>
    <w:rsid w:val="00174940"/>
    <w:rsid w:val="001838CE"/>
    <w:rsid w:val="0019548C"/>
    <w:rsid w:val="001A1BE1"/>
    <w:rsid w:val="001F6C47"/>
    <w:rsid w:val="0020293E"/>
    <w:rsid w:val="0021243C"/>
    <w:rsid w:val="00222BBF"/>
    <w:rsid w:val="002376DE"/>
    <w:rsid w:val="0024009F"/>
    <w:rsid w:val="00265F05"/>
    <w:rsid w:val="002664E9"/>
    <w:rsid w:val="00266C1B"/>
    <w:rsid w:val="00280A17"/>
    <w:rsid w:val="00283793"/>
    <w:rsid w:val="002A2E13"/>
    <w:rsid w:val="002B4BC2"/>
    <w:rsid w:val="002B511E"/>
    <w:rsid w:val="002E7754"/>
    <w:rsid w:val="002F4E19"/>
    <w:rsid w:val="00310C41"/>
    <w:rsid w:val="00314EE7"/>
    <w:rsid w:val="00316B95"/>
    <w:rsid w:val="003600DB"/>
    <w:rsid w:val="003826CB"/>
    <w:rsid w:val="00396DB4"/>
    <w:rsid w:val="003A5918"/>
    <w:rsid w:val="003B3ACD"/>
    <w:rsid w:val="003B6954"/>
    <w:rsid w:val="003C6A29"/>
    <w:rsid w:val="0041360B"/>
    <w:rsid w:val="00416D7F"/>
    <w:rsid w:val="00417165"/>
    <w:rsid w:val="00421D59"/>
    <w:rsid w:val="00423E11"/>
    <w:rsid w:val="00425017"/>
    <w:rsid w:val="00432CD7"/>
    <w:rsid w:val="00437040"/>
    <w:rsid w:val="00443E61"/>
    <w:rsid w:val="00453BD7"/>
    <w:rsid w:val="00471306"/>
    <w:rsid w:val="004718F1"/>
    <w:rsid w:val="00477F57"/>
    <w:rsid w:val="0048238E"/>
    <w:rsid w:val="004A257A"/>
    <w:rsid w:val="004A6D67"/>
    <w:rsid w:val="004C71D7"/>
    <w:rsid w:val="004C7331"/>
    <w:rsid w:val="004E363F"/>
    <w:rsid w:val="00503C3D"/>
    <w:rsid w:val="00522CE6"/>
    <w:rsid w:val="005235D8"/>
    <w:rsid w:val="00553E08"/>
    <w:rsid w:val="0055680B"/>
    <w:rsid w:val="00570835"/>
    <w:rsid w:val="005724C9"/>
    <w:rsid w:val="00575E43"/>
    <w:rsid w:val="0059147C"/>
    <w:rsid w:val="005959F6"/>
    <w:rsid w:val="005C6A98"/>
    <w:rsid w:val="005D4AAE"/>
    <w:rsid w:val="006027EC"/>
    <w:rsid w:val="006067FC"/>
    <w:rsid w:val="00617921"/>
    <w:rsid w:val="00626E50"/>
    <w:rsid w:val="006315E9"/>
    <w:rsid w:val="00653127"/>
    <w:rsid w:val="006548AE"/>
    <w:rsid w:val="006744A2"/>
    <w:rsid w:val="00687978"/>
    <w:rsid w:val="00697236"/>
    <w:rsid w:val="006B5D48"/>
    <w:rsid w:val="006E1393"/>
    <w:rsid w:val="00705C38"/>
    <w:rsid w:val="00725099"/>
    <w:rsid w:val="00732D4E"/>
    <w:rsid w:val="00733004"/>
    <w:rsid w:val="0074433E"/>
    <w:rsid w:val="00744BD2"/>
    <w:rsid w:val="00752ABF"/>
    <w:rsid w:val="00757867"/>
    <w:rsid w:val="00761985"/>
    <w:rsid w:val="0076353C"/>
    <w:rsid w:val="007660CA"/>
    <w:rsid w:val="0078067C"/>
    <w:rsid w:val="00783C46"/>
    <w:rsid w:val="00793EB0"/>
    <w:rsid w:val="007C098A"/>
    <w:rsid w:val="00826083"/>
    <w:rsid w:val="00831F5B"/>
    <w:rsid w:val="00857F00"/>
    <w:rsid w:val="00863396"/>
    <w:rsid w:val="00863DC9"/>
    <w:rsid w:val="00875D77"/>
    <w:rsid w:val="008B36C8"/>
    <w:rsid w:val="008C0488"/>
    <w:rsid w:val="008C4C5D"/>
    <w:rsid w:val="008E5EA0"/>
    <w:rsid w:val="009159F6"/>
    <w:rsid w:val="0092002F"/>
    <w:rsid w:val="00925D8C"/>
    <w:rsid w:val="00952006"/>
    <w:rsid w:val="00956DB1"/>
    <w:rsid w:val="009625E3"/>
    <w:rsid w:val="009C156A"/>
    <w:rsid w:val="009C34A7"/>
    <w:rsid w:val="009C5E45"/>
    <w:rsid w:val="009D61F3"/>
    <w:rsid w:val="00A114DC"/>
    <w:rsid w:val="00A1613A"/>
    <w:rsid w:val="00A274DB"/>
    <w:rsid w:val="00A332E0"/>
    <w:rsid w:val="00A5337E"/>
    <w:rsid w:val="00A55141"/>
    <w:rsid w:val="00A73FC1"/>
    <w:rsid w:val="00A91402"/>
    <w:rsid w:val="00A9306F"/>
    <w:rsid w:val="00A93864"/>
    <w:rsid w:val="00AB6743"/>
    <w:rsid w:val="00AC20E7"/>
    <w:rsid w:val="00AE2A34"/>
    <w:rsid w:val="00AE4DC2"/>
    <w:rsid w:val="00AF3EA2"/>
    <w:rsid w:val="00B10554"/>
    <w:rsid w:val="00B17442"/>
    <w:rsid w:val="00B23F96"/>
    <w:rsid w:val="00B423F9"/>
    <w:rsid w:val="00B52CB7"/>
    <w:rsid w:val="00B56126"/>
    <w:rsid w:val="00B72300"/>
    <w:rsid w:val="00B87B3A"/>
    <w:rsid w:val="00B923E3"/>
    <w:rsid w:val="00BA3253"/>
    <w:rsid w:val="00BD69DB"/>
    <w:rsid w:val="00BE6BE5"/>
    <w:rsid w:val="00BE74B8"/>
    <w:rsid w:val="00BF310C"/>
    <w:rsid w:val="00C175AC"/>
    <w:rsid w:val="00C3249E"/>
    <w:rsid w:val="00C36F7B"/>
    <w:rsid w:val="00C42D36"/>
    <w:rsid w:val="00C55C3B"/>
    <w:rsid w:val="00C619B8"/>
    <w:rsid w:val="00CA1F43"/>
    <w:rsid w:val="00CE3C45"/>
    <w:rsid w:val="00CE47BB"/>
    <w:rsid w:val="00D21FE3"/>
    <w:rsid w:val="00D333C4"/>
    <w:rsid w:val="00D57143"/>
    <w:rsid w:val="00D64624"/>
    <w:rsid w:val="00D760A7"/>
    <w:rsid w:val="00D86008"/>
    <w:rsid w:val="00D95CCF"/>
    <w:rsid w:val="00D96201"/>
    <w:rsid w:val="00DA29D8"/>
    <w:rsid w:val="00DA79B8"/>
    <w:rsid w:val="00DB62F6"/>
    <w:rsid w:val="00DC2F74"/>
    <w:rsid w:val="00DE2C0D"/>
    <w:rsid w:val="00E02451"/>
    <w:rsid w:val="00E04EA4"/>
    <w:rsid w:val="00E06208"/>
    <w:rsid w:val="00E10B2E"/>
    <w:rsid w:val="00E15809"/>
    <w:rsid w:val="00E269D3"/>
    <w:rsid w:val="00E34C8F"/>
    <w:rsid w:val="00E800B6"/>
    <w:rsid w:val="00E81DCE"/>
    <w:rsid w:val="00E93703"/>
    <w:rsid w:val="00EA3322"/>
    <w:rsid w:val="00F01425"/>
    <w:rsid w:val="00F1052C"/>
    <w:rsid w:val="00F319BD"/>
    <w:rsid w:val="00F50CDF"/>
    <w:rsid w:val="00F571B8"/>
    <w:rsid w:val="00F6348D"/>
    <w:rsid w:val="00F63AAC"/>
    <w:rsid w:val="00F727C2"/>
    <w:rsid w:val="00F9237B"/>
    <w:rsid w:val="00FA201A"/>
    <w:rsid w:val="00FC4F90"/>
    <w:rsid w:val="00FD2666"/>
    <w:rsid w:val="00FE7AE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A257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3586B"/>
    <w:pPr>
      <w:ind w:left="720"/>
      <w:contextualSpacing/>
    </w:pPr>
  </w:style>
  <w:style w:type="character" w:styleId="Enfasigrassetto">
    <w:name w:val="Strong"/>
    <w:basedOn w:val="Carpredefinitoparagrafo"/>
    <w:uiPriority w:val="22"/>
    <w:qFormat/>
    <w:rsid w:val="00E800B6"/>
    <w:rPr>
      <w:b/>
      <w:bCs/>
    </w:rPr>
  </w:style>
  <w:style w:type="paragraph" w:styleId="NormaleWeb">
    <w:name w:val="Normal (Web)"/>
    <w:basedOn w:val="Normale"/>
    <w:uiPriority w:val="99"/>
    <w:semiHidden/>
    <w:unhideWhenUsed/>
    <w:rsid w:val="00E800B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DA29D8"/>
    <w:rPr>
      <w:color w:val="0563C1" w:themeColor="hyperlink"/>
      <w:u w:val="single"/>
    </w:rPr>
  </w:style>
  <w:style w:type="character" w:customStyle="1" w:styleId="UnresolvedMention">
    <w:name w:val="Unresolved Mention"/>
    <w:basedOn w:val="Carpredefinitoparagrafo"/>
    <w:uiPriority w:val="99"/>
    <w:semiHidden/>
    <w:unhideWhenUsed/>
    <w:rsid w:val="00DA29D8"/>
    <w:rPr>
      <w:color w:val="605E5C"/>
      <w:shd w:val="clear" w:color="auto" w:fill="E1DFDD"/>
    </w:rPr>
  </w:style>
  <w:style w:type="paragraph" w:styleId="Testofumetto">
    <w:name w:val="Balloon Text"/>
    <w:basedOn w:val="Normale"/>
    <w:link w:val="TestofumettoCarattere"/>
    <w:uiPriority w:val="99"/>
    <w:semiHidden/>
    <w:unhideWhenUsed/>
    <w:rsid w:val="009C5E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C5E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2953767">
      <w:bodyDiv w:val="1"/>
      <w:marLeft w:val="0"/>
      <w:marRight w:val="0"/>
      <w:marTop w:val="0"/>
      <w:marBottom w:val="0"/>
      <w:divBdr>
        <w:top w:val="none" w:sz="0" w:space="0" w:color="auto"/>
        <w:left w:val="none" w:sz="0" w:space="0" w:color="auto"/>
        <w:bottom w:val="none" w:sz="0" w:space="0" w:color="auto"/>
        <w:right w:val="none" w:sz="0" w:space="0" w:color="auto"/>
      </w:divBdr>
    </w:div>
    <w:div w:id="364140570">
      <w:bodyDiv w:val="1"/>
      <w:marLeft w:val="0"/>
      <w:marRight w:val="0"/>
      <w:marTop w:val="0"/>
      <w:marBottom w:val="0"/>
      <w:divBdr>
        <w:top w:val="none" w:sz="0" w:space="0" w:color="auto"/>
        <w:left w:val="none" w:sz="0" w:space="0" w:color="auto"/>
        <w:bottom w:val="none" w:sz="0" w:space="0" w:color="auto"/>
        <w:right w:val="none" w:sz="0" w:space="0" w:color="auto"/>
      </w:divBdr>
    </w:div>
    <w:div w:id="435562220">
      <w:bodyDiv w:val="1"/>
      <w:marLeft w:val="0"/>
      <w:marRight w:val="0"/>
      <w:marTop w:val="0"/>
      <w:marBottom w:val="0"/>
      <w:divBdr>
        <w:top w:val="none" w:sz="0" w:space="0" w:color="auto"/>
        <w:left w:val="none" w:sz="0" w:space="0" w:color="auto"/>
        <w:bottom w:val="none" w:sz="0" w:space="0" w:color="auto"/>
        <w:right w:val="none" w:sz="0" w:space="0" w:color="auto"/>
      </w:divBdr>
    </w:div>
    <w:div w:id="438449471">
      <w:bodyDiv w:val="1"/>
      <w:marLeft w:val="0"/>
      <w:marRight w:val="0"/>
      <w:marTop w:val="0"/>
      <w:marBottom w:val="0"/>
      <w:divBdr>
        <w:top w:val="none" w:sz="0" w:space="0" w:color="auto"/>
        <w:left w:val="none" w:sz="0" w:space="0" w:color="auto"/>
        <w:bottom w:val="none" w:sz="0" w:space="0" w:color="auto"/>
        <w:right w:val="none" w:sz="0" w:space="0" w:color="auto"/>
      </w:divBdr>
    </w:div>
    <w:div w:id="540869271">
      <w:bodyDiv w:val="1"/>
      <w:marLeft w:val="0"/>
      <w:marRight w:val="0"/>
      <w:marTop w:val="0"/>
      <w:marBottom w:val="0"/>
      <w:divBdr>
        <w:top w:val="none" w:sz="0" w:space="0" w:color="auto"/>
        <w:left w:val="none" w:sz="0" w:space="0" w:color="auto"/>
        <w:bottom w:val="none" w:sz="0" w:space="0" w:color="auto"/>
        <w:right w:val="none" w:sz="0" w:space="0" w:color="auto"/>
      </w:divBdr>
    </w:div>
    <w:div w:id="747725640">
      <w:bodyDiv w:val="1"/>
      <w:marLeft w:val="0"/>
      <w:marRight w:val="0"/>
      <w:marTop w:val="0"/>
      <w:marBottom w:val="0"/>
      <w:divBdr>
        <w:top w:val="none" w:sz="0" w:space="0" w:color="auto"/>
        <w:left w:val="none" w:sz="0" w:space="0" w:color="auto"/>
        <w:bottom w:val="none" w:sz="0" w:space="0" w:color="auto"/>
        <w:right w:val="none" w:sz="0" w:space="0" w:color="auto"/>
      </w:divBdr>
    </w:div>
    <w:div w:id="855507186">
      <w:bodyDiv w:val="1"/>
      <w:marLeft w:val="0"/>
      <w:marRight w:val="0"/>
      <w:marTop w:val="0"/>
      <w:marBottom w:val="0"/>
      <w:divBdr>
        <w:top w:val="none" w:sz="0" w:space="0" w:color="auto"/>
        <w:left w:val="none" w:sz="0" w:space="0" w:color="auto"/>
        <w:bottom w:val="none" w:sz="0" w:space="0" w:color="auto"/>
        <w:right w:val="none" w:sz="0" w:space="0" w:color="auto"/>
      </w:divBdr>
    </w:div>
    <w:div w:id="991982575">
      <w:bodyDiv w:val="1"/>
      <w:marLeft w:val="0"/>
      <w:marRight w:val="0"/>
      <w:marTop w:val="0"/>
      <w:marBottom w:val="0"/>
      <w:divBdr>
        <w:top w:val="none" w:sz="0" w:space="0" w:color="auto"/>
        <w:left w:val="none" w:sz="0" w:space="0" w:color="auto"/>
        <w:bottom w:val="none" w:sz="0" w:space="0" w:color="auto"/>
        <w:right w:val="none" w:sz="0" w:space="0" w:color="auto"/>
      </w:divBdr>
    </w:div>
    <w:div w:id="1012294912">
      <w:bodyDiv w:val="1"/>
      <w:marLeft w:val="0"/>
      <w:marRight w:val="0"/>
      <w:marTop w:val="0"/>
      <w:marBottom w:val="0"/>
      <w:divBdr>
        <w:top w:val="none" w:sz="0" w:space="0" w:color="auto"/>
        <w:left w:val="none" w:sz="0" w:space="0" w:color="auto"/>
        <w:bottom w:val="none" w:sz="0" w:space="0" w:color="auto"/>
        <w:right w:val="none" w:sz="0" w:space="0" w:color="auto"/>
      </w:divBdr>
    </w:div>
    <w:div w:id="1153525992">
      <w:bodyDiv w:val="1"/>
      <w:marLeft w:val="0"/>
      <w:marRight w:val="0"/>
      <w:marTop w:val="0"/>
      <w:marBottom w:val="0"/>
      <w:divBdr>
        <w:top w:val="none" w:sz="0" w:space="0" w:color="auto"/>
        <w:left w:val="none" w:sz="0" w:space="0" w:color="auto"/>
        <w:bottom w:val="none" w:sz="0" w:space="0" w:color="auto"/>
        <w:right w:val="none" w:sz="0" w:space="0" w:color="auto"/>
      </w:divBdr>
    </w:div>
    <w:div w:id="1241982928">
      <w:bodyDiv w:val="1"/>
      <w:marLeft w:val="0"/>
      <w:marRight w:val="0"/>
      <w:marTop w:val="0"/>
      <w:marBottom w:val="0"/>
      <w:divBdr>
        <w:top w:val="none" w:sz="0" w:space="0" w:color="auto"/>
        <w:left w:val="none" w:sz="0" w:space="0" w:color="auto"/>
        <w:bottom w:val="none" w:sz="0" w:space="0" w:color="auto"/>
        <w:right w:val="none" w:sz="0" w:space="0" w:color="auto"/>
      </w:divBdr>
    </w:div>
    <w:div w:id="1429346644">
      <w:bodyDiv w:val="1"/>
      <w:marLeft w:val="0"/>
      <w:marRight w:val="0"/>
      <w:marTop w:val="0"/>
      <w:marBottom w:val="0"/>
      <w:divBdr>
        <w:top w:val="none" w:sz="0" w:space="0" w:color="auto"/>
        <w:left w:val="none" w:sz="0" w:space="0" w:color="auto"/>
        <w:bottom w:val="none" w:sz="0" w:space="0" w:color="auto"/>
        <w:right w:val="none" w:sz="0" w:space="0" w:color="auto"/>
      </w:divBdr>
    </w:div>
    <w:div w:id="1453667553">
      <w:bodyDiv w:val="1"/>
      <w:marLeft w:val="0"/>
      <w:marRight w:val="0"/>
      <w:marTop w:val="0"/>
      <w:marBottom w:val="0"/>
      <w:divBdr>
        <w:top w:val="none" w:sz="0" w:space="0" w:color="auto"/>
        <w:left w:val="none" w:sz="0" w:space="0" w:color="auto"/>
        <w:bottom w:val="none" w:sz="0" w:space="0" w:color="auto"/>
        <w:right w:val="none" w:sz="0" w:space="0" w:color="auto"/>
      </w:divBdr>
    </w:div>
    <w:div w:id="1559130414">
      <w:bodyDiv w:val="1"/>
      <w:marLeft w:val="0"/>
      <w:marRight w:val="0"/>
      <w:marTop w:val="0"/>
      <w:marBottom w:val="0"/>
      <w:divBdr>
        <w:top w:val="none" w:sz="0" w:space="0" w:color="auto"/>
        <w:left w:val="none" w:sz="0" w:space="0" w:color="auto"/>
        <w:bottom w:val="none" w:sz="0" w:space="0" w:color="auto"/>
        <w:right w:val="none" w:sz="0" w:space="0" w:color="auto"/>
      </w:divBdr>
    </w:div>
    <w:div w:id="1903172671">
      <w:bodyDiv w:val="1"/>
      <w:marLeft w:val="0"/>
      <w:marRight w:val="0"/>
      <w:marTop w:val="0"/>
      <w:marBottom w:val="0"/>
      <w:divBdr>
        <w:top w:val="none" w:sz="0" w:space="0" w:color="auto"/>
        <w:left w:val="none" w:sz="0" w:space="0" w:color="auto"/>
        <w:bottom w:val="none" w:sz="0" w:space="0" w:color="auto"/>
        <w:right w:val="none" w:sz="0" w:space="0" w:color="auto"/>
      </w:divBdr>
    </w:div>
    <w:div w:id="1956785083">
      <w:bodyDiv w:val="1"/>
      <w:marLeft w:val="0"/>
      <w:marRight w:val="0"/>
      <w:marTop w:val="0"/>
      <w:marBottom w:val="0"/>
      <w:divBdr>
        <w:top w:val="none" w:sz="0" w:space="0" w:color="auto"/>
        <w:left w:val="none" w:sz="0" w:space="0" w:color="auto"/>
        <w:bottom w:val="none" w:sz="0" w:space="0" w:color="auto"/>
        <w:right w:val="none" w:sz="0" w:space="0" w:color="auto"/>
      </w:divBdr>
    </w:div>
    <w:div w:id="2128962737">
      <w:bodyDiv w:val="1"/>
      <w:marLeft w:val="0"/>
      <w:marRight w:val="0"/>
      <w:marTop w:val="0"/>
      <w:marBottom w:val="0"/>
      <w:divBdr>
        <w:top w:val="none" w:sz="0" w:space="0" w:color="auto"/>
        <w:left w:val="none" w:sz="0" w:space="0" w:color="auto"/>
        <w:bottom w:val="none" w:sz="0" w:space="0" w:color="auto"/>
        <w:right w:val="none" w:sz="0" w:space="0" w:color="auto"/>
      </w:divBdr>
      <w:divsChild>
        <w:div w:id="1289357923">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scommunication.com" TargetMode="External"/><Relationship Id="rId3" Type="http://schemas.openxmlformats.org/officeDocument/2006/relationships/settings" Target="settings.xml"/><Relationship Id="rId7" Type="http://schemas.openxmlformats.org/officeDocument/2006/relationships/hyperlink" Target="mailto:caserta@hoteldeicavalier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icavaliericollection.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info@ogscommunication.com" TargetMode="External"/><Relationship Id="rId4" Type="http://schemas.openxmlformats.org/officeDocument/2006/relationships/webSettings" Target="webSettings.xml"/><Relationship Id="rId9" Type="http://schemas.openxmlformats.org/officeDocument/2006/relationships/hyperlink" Target="https://press.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865</Words>
  <Characters>4937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ASUS</cp:lastModifiedBy>
  <cp:revision>78</cp:revision>
  <dcterms:created xsi:type="dcterms:W3CDTF">2024-07-05T10:24:00Z</dcterms:created>
  <dcterms:modified xsi:type="dcterms:W3CDTF">2024-09-18T07:59:00Z</dcterms:modified>
</cp:coreProperties>
</file>