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15BA" w14:textId="0F452673" w:rsidR="0013586B" w:rsidRDefault="004508C9" w:rsidP="004508C9">
      <w:pPr>
        <w:jc w:val="center"/>
      </w:pPr>
      <w:r>
        <w:rPr>
          <w:noProof/>
        </w:rPr>
        <w:drawing>
          <wp:inline distT="0" distB="0" distL="0" distR="0" wp14:anchorId="6AE0B875" wp14:editId="62EAF3EE">
            <wp:extent cx="2161032" cy="1298448"/>
            <wp:effectExtent l="0" t="0" r="0" b="0"/>
            <wp:docPr id="1" name="Immagine 1" descr="Immagine che contiene tipografia, Carattere,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_THE ROOF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F895" w14:textId="77777777" w:rsidR="00443E61" w:rsidRDefault="00443E61" w:rsidP="00443E61">
      <w:pPr>
        <w:spacing w:after="0"/>
        <w:jc w:val="both"/>
      </w:pPr>
    </w:p>
    <w:p w14:paraId="4F280D79" w14:textId="02810135" w:rsidR="004508C9" w:rsidRPr="00752F8A" w:rsidRDefault="004508C9" w:rsidP="0013586B">
      <w:pPr>
        <w:spacing w:after="0"/>
        <w:jc w:val="both"/>
        <w:rPr>
          <w:b/>
          <w:bCs/>
          <w:sz w:val="28"/>
          <w:szCs w:val="28"/>
        </w:rPr>
      </w:pPr>
      <w:r w:rsidRPr="00752F8A">
        <w:rPr>
          <w:b/>
          <w:bCs/>
          <w:sz w:val="28"/>
          <w:szCs w:val="28"/>
        </w:rPr>
        <w:t xml:space="preserve">THE ROOF MILANO BAR &amp; RESTAURANT </w:t>
      </w:r>
    </w:p>
    <w:p w14:paraId="78F090D5" w14:textId="77777777" w:rsidR="004508C9" w:rsidRPr="00752F8A" w:rsidRDefault="004508C9" w:rsidP="0013586B">
      <w:pPr>
        <w:spacing w:after="0"/>
        <w:jc w:val="both"/>
        <w:rPr>
          <w:b/>
          <w:bCs/>
          <w:sz w:val="28"/>
          <w:szCs w:val="28"/>
        </w:rPr>
      </w:pPr>
    </w:p>
    <w:p w14:paraId="17044595" w14:textId="6A525486" w:rsidR="00AE410C" w:rsidRDefault="00AE410C" w:rsidP="00E307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vista mozzafiato sullo </w:t>
      </w:r>
      <w:r w:rsidR="00E325A9">
        <w:rPr>
          <w:sz w:val="24"/>
          <w:szCs w:val="24"/>
        </w:rPr>
        <w:t>s</w:t>
      </w:r>
      <w:r>
        <w:rPr>
          <w:sz w:val="24"/>
          <w:szCs w:val="24"/>
        </w:rPr>
        <w:t xml:space="preserve">kyline milanese, a qualsiasi ora del giorno, </w:t>
      </w:r>
      <w:r w:rsidR="00E30732">
        <w:rPr>
          <w:sz w:val="24"/>
          <w:szCs w:val="24"/>
        </w:rPr>
        <w:t>è</w:t>
      </w:r>
      <w:r w:rsidR="003204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 w:rsidRPr="00D86008">
        <w:rPr>
          <w:b/>
          <w:bCs/>
          <w:sz w:val="24"/>
          <w:szCs w:val="24"/>
        </w:rPr>
        <w:t>The Roof Milano Bar &amp; Restaurant</w:t>
      </w:r>
      <w:r w:rsidRPr="00AE410C">
        <w:rPr>
          <w:sz w:val="24"/>
          <w:szCs w:val="24"/>
        </w:rPr>
        <w:t xml:space="preserve">, </w:t>
      </w:r>
      <w:r>
        <w:rPr>
          <w:sz w:val="24"/>
          <w:szCs w:val="24"/>
        </w:rPr>
        <w:t>spettacolare terrazza panoramica al decimo piano dell’edificio che ospita l’Hotel Dei Cavalieri – Milano Duomo e l’Hotel The Square – Milano Duomo, parte della</w:t>
      </w:r>
      <w:r w:rsidR="00511CB5">
        <w:rPr>
          <w:sz w:val="24"/>
          <w:szCs w:val="24"/>
        </w:rPr>
        <w:t xml:space="preserve"> rinomata</w:t>
      </w:r>
      <w:r>
        <w:rPr>
          <w:sz w:val="24"/>
          <w:szCs w:val="24"/>
        </w:rPr>
        <w:t xml:space="preserve"> catena alberghiera Dei Cavalieri Collection. </w:t>
      </w:r>
    </w:p>
    <w:p w14:paraId="03E2D8AB" w14:textId="309ED27E" w:rsidR="00AE410C" w:rsidRDefault="00AE410C" w:rsidP="00E93771">
      <w:pPr>
        <w:spacing w:after="0"/>
        <w:jc w:val="both"/>
        <w:rPr>
          <w:sz w:val="24"/>
          <w:szCs w:val="24"/>
        </w:rPr>
      </w:pPr>
    </w:p>
    <w:p w14:paraId="57FDF25B" w14:textId="23454647" w:rsidR="00AE410C" w:rsidRDefault="00503DA0" w:rsidP="00E937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Situato </w:t>
      </w:r>
      <w:r w:rsidR="009E5DC0">
        <w:rPr>
          <w:sz w:val="24"/>
          <w:szCs w:val="24"/>
        </w:rPr>
        <w:t>a pochi passi dal Duomo, il The Roof Milano Bar &amp; Restaurant è a</w:t>
      </w:r>
      <w:r>
        <w:rPr>
          <w:sz w:val="24"/>
          <w:szCs w:val="24"/>
        </w:rPr>
        <w:t>perto</w:t>
      </w:r>
      <w:r w:rsidR="009E5DC0">
        <w:rPr>
          <w:sz w:val="24"/>
          <w:szCs w:val="24"/>
        </w:rPr>
        <w:t xml:space="preserve"> tutti i giorni</w:t>
      </w:r>
      <w:r>
        <w:rPr>
          <w:sz w:val="24"/>
          <w:szCs w:val="24"/>
        </w:rPr>
        <w:t xml:space="preserve"> sia a chi soggiorna </w:t>
      </w:r>
      <w:r w:rsidR="009E5DC0">
        <w:rPr>
          <w:sz w:val="24"/>
          <w:szCs w:val="24"/>
        </w:rPr>
        <w:t>nelle due strutture</w:t>
      </w:r>
      <w:r>
        <w:rPr>
          <w:sz w:val="24"/>
          <w:szCs w:val="24"/>
        </w:rPr>
        <w:t xml:space="preserve"> sia ad una clientela esterna,</w:t>
      </w:r>
      <w:r w:rsidR="009E5DC0">
        <w:rPr>
          <w:sz w:val="24"/>
          <w:szCs w:val="24"/>
        </w:rPr>
        <w:t xml:space="preserve"> per </w:t>
      </w:r>
      <w:r w:rsidR="009E5DC0" w:rsidRPr="003B3ACD">
        <w:rPr>
          <w:sz w:val="24"/>
          <w:szCs w:val="24"/>
        </w:rPr>
        <w:t>pranzo, aperitivo, cena e dopo cena</w:t>
      </w:r>
      <w:r w:rsidR="009E5DC0">
        <w:rPr>
          <w:sz w:val="24"/>
          <w:szCs w:val="24"/>
        </w:rPr>
        <w:t xml:space="preserve">. </w:t>
      </w:r>
    </w:p>
    <w:p w14:paraId="4177D648" w14:textId="193563D3" w:rsidR="00093B93" w:rsidRDefault="009E5DC0" w:rsidP="009E5DC0">
      <w:pPr>
        <w:spacing w:after="0"/>
        <w:jc w:val="both"/>
        <w:rPr>
          <w:sz w:val="24"/>
          <w:szCs w:val="24"/>
        </w:rPr>
      </w:pPr>
      <w:r w:rsidRPr="009E5DC0">
        <w:rPr>
          <w:sz w:val="24"/>
          <w:szCs w:val="24"/>
        </w:rPr>
        <w:t>Il The Roof Milano Bar &amp; Restaurant vanta di una s</w:t>
      </w:r>
      <w:r>
        <w:rPr>
          <w:sz w:val="24"/>
          <w:szCs w:val="24"/>
        </w:rPr>
        <w:t>ala interna di circa 120mq e 390mq di terrazza esterna</w:t>
      </w:r>
      <w:r w:rsidR="00511CB5">
        <w:rPr>
          <w:sz w:val="24"/>
          <w:szCs w:val="24"/>
        </w:rPr>
        <w:t xml:space="preserve">, </w:t>
      </w:r>
      <w:r w:rsidR="00511CB5" w:rsidRPr="00511CB5">
        <w:rPr>
          <w:sz w:val="24"/>
          <w:szCs w:val="24"/>
        </w:rPr>
        <w:t xml:space="preserve">dove </w:t>
      </w:r>
      <w:r w:rsidR="00AB6403">
        <w:rPr>
          <w:sz w:val="24"/>
          <w:szCs w:val="24"/>
        </w:rPr>
        <w:t xml:space="preserve">potersi rilassare e </w:t>
      </w:r>
      <w:r w:rsidR="009F4B7D">
        <w:rPr>
          <w:sz w:val="24"/>
          <w:szCs w:val="24"/>
        </w:rPr>
        <w:t>ammirare lo</w:t>
      </w:r>
      <w:r w:rsidR="00AB6403">
        <w:rPr>
          <w:sz w:val="24"/>
          <w:szCs w:val="24"/>
        </w:rPr>
        <w:t xml:space="preserve"> </w:t>
      </w:r>
      <w:r w:rsidR="00511CB5" w:rsidRPr="00511CB5">
        <w:rPr>
          <w:sz w:val="24"/>
          <w:szCs w:val="24"/>
        </w:rPr>
        <w:t xml:space="preserve">splendido panorama. </w:t>
      </w:r>
    </w:p>
    <w:p w14:paraId="04281B13" w14:textId="77777777" w:rsidR="009F4B7D" w:rsidRDefault="009F4B7D" w:rsidP="009E5DC0">
      <w:pPr>
        <w:spacing w:after="0"/>
        <w:jc w:val="both"/>
        <w:rPr>
          <w:sz w:val="24"/>
          <w:szCs w:val="24"/>
        </w:rPr>
      </w:pPr>
    </w:p>
    <w:p w14:paraId="7901A888" w14:textId="1B1EB590" w:rsidR="00401595" w:rsidRDefault="00093B93" w:rsidP="009E5D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terrazza è uno spazio che</w:t>
      </w:r>
      <w:r w:rsidRPr="003B3ACD">
        <w:rPr>
          <w:sz w:val="24"/>
          <w:szCs w:val="24"/>
        </w:rPr>
        <w:t xml:space="preserve"> offre una prospettiva unica, permettendo di godere di </w:t>
      </w:r>
      <w:r>
        <w:rPr>
          <w:sz w:val="24"/>
          <w:szCs w:val="24"/>
        </w:rPr>
        <w:t xml:space="preserve">imperdibili </w:t>
      </w:r>
      <w:r w:rsidRPr="003B3ACD">
        <w:rPr>
          <w:sz w:val="24"/>
          <w:szCs w:val="24"/>
        </w:rPr>
        <w:t>viste</w:t>
      </w:r>
      <w:r>
        <w:rPr>
          <w:sz w:val="24"/>
          <w:szCs w:val="24"/>
        </w:rPr>
        <w:t xml:space="preserve">, </w:t>
      </w:r>
      <w:r w:rsidR="009870D0">
        <w:rPr>
          <w:sz w:val="24"/>
          <w:szCs w:val="24"/>
        </w:rPr>
        <w:t xml:space="preserve">mentre </w:t>
      </w:r>
      <w:r w:rsidR="00401595">
        <w:rPr>
          <w:sz w:val="24"/>
          <w:szCs w:val="24"/>
        </w:rPr>
        <w:t>a</w:t>
      </w:r>
      <w:r w:rsidR="00401595" w:rsidRPr="00401595">
        <w:rPr>
          <w:sz w:val="24"/>
          <w:szCs w:val="24"/>
        </w:rPr>
        <w:t xml:space="preserve">ll'interno, la sala si distingue per un design contemporaneo, con arredi eleganti caratterizzati da tonalità scure che contribuiscono a creare </w:t>
      </w:r>
      <w:r w:rsidR="00401595">
        <w:rPr>
          <w:sz w:val="24"/>
          <w:szCs w:val="24"/>
        </w:rPr>
        <w:t>un ambiente</w:t>
      </w:r>
      <w:r w:rsidR="00401595" w:rsidRPr="00401595">
        <w:rPr>
          <w:sz w:val="24"/>
          <w:szCs w:val="24"/>
        </w:rPr>
        <w:t xml:space="preserve"> sofisticat</w:t>
      </w:r>
      <w:r w:rsidR="00401595">
        <w:rPr>
          <w:sz w:val="24"/>
          <w:szCs w:val="24"/>
        </w:rPr>
        <w:t xml:space="preserve">o </w:t>
      </w:r>
      <w:r w:rsidR="00401595" w:rsidRPr="00401595">
        <w:rPr>
          <w:sz w:val="24"/>
          <w:szCs w:val="24"/>
        </w:rPr>
        <w:t>e ricercat</w:t>
      </w:r>
      <w:r w:rsidR="00401595">
        <w:rPr>
          <w:sz w:val="24"/>
          <w:szCs w:val="24"/>
        </w:rPr>
        <w:t>o</w:t>
      </w:r>
      <w:r w:rsidR="00401595" w:rsidRPr="00401595">
        <w:rPr>
          <w:sz w:val="24"/>
          <w:szCs w:val="24"/>
        </w:rPr>
        <w:t>.</w:t>
      </w:r>
      <w:r w:rsidR="00401595">
        <w:rPr>
          <w:sz w:val="24"/>
          <w:szCs w:val="24"/>
        </w:rPr>
        <w:t xml:space="preserve"> </w:t>
      </w:r>
      <w:r w:rsidR="00401595" w:rsidRPr="00401595">
        <w:rPr>
          <w:sz w:val="24"/>
          <w:szCs w:val="24"/>
        </w:rPr>
        <w:t>Un elemento distintivo della sala è lo schermo</w:t>
      </w:r>
      <w:r w:rsidR="00401595">
        <w:rPr>
          <w:sz w:val="24"/>
          <w:szCs w:val="24"/>
        </w:rPr>
        <w:t xml:space="preserve"> </w:t>
      </w:r>
      <w:r w:rsidR="00401595" w:rsidRPr="00401595">
        <w:rPr>
          <w:sz w:val="24"/>
          <w:szCs w:val="24"/>
        </w:rPr>
        <w:t xml:space="preserve">che occupa </w:t>
      </w:r>
      <w:r w:rsidR="00401595">
        <w:rPr>
          <w:sz w:val="24"/>
          <w:szCs w:val="24"/>
        </w:rPr>
        <w:t>l</w:t>
      </w:r>
      <w:r w:rsidR="00401595" w:rsidRPr="00401595">
        <w:rPr>
          <w:sz w:val="24"/>
          <w:szCs w:val="24"/>
        </w:rPr>
        <w:t>'intera parete</w:t>
      </w:r>
      <w:r w:rsidR="00401595">
        <w:rPr>
          <w:sz w:val="24"/>
          <w:szCs w:val="24"/>
        </w:rPr>
        <w:t xml:space="preserve">, su </w:t>
      </w:r>
      <w:r w:rsidR="00401595" w:rsidRPr="00401595">
        <w:rPr>
          <w:sz w:val="24"/>
          <w:szCs w:val="24"/>
        </w:rPr>
        <w:t>cui è possibile trasmettere proiezioni selezionate e personalizzate</w:t>
      </w:r>
      <w:r w:rsidR="00401595">
        <w:rPr>
          <w:sz w:val="24"/>
          <w:szCs w:val="24"/>
        </w:rPr>
        <w:t xml:space="preserve">, coniugando l’esperienza culinaria a un’esperienza visiva immersiva. </w:t>
      </w:r>
    </w:p>
    <w:p w14:paraId="5B40A50E" w14:textId="42E9279B" w:rsidR="009E5DC0" w:rsidRDefault="00511CB5" w:rsidP="009E5DC0">
      <w:pPr>
        <w:spacing w:after="0"/>
        <w:jc w:val="both"/>
        <w:rPr>
          <w:sz w:val="24"/>
          <w:szCs w:val="24"/>
        </w:rPr>
      </w:pPr>
      <w:r w:rsidRPr="00511CB5">
        <w:rPr>
          <w:sz w:val="24"/>
          <w:szCs w:val="24"/>
        </w:rPr>
        <w:t>Con un'atmosfera raffinata e un servizio di alta qualità, è il luogo perfetto per vivere momenti speciali immersi nella bellezza di Milano.</w:t>
      </w:r>
      <w:r w:rsidR="009E5DC0">
        <w:rPr>
          <w:sz w:val="24"/>
          <w:szCs w:val="24"/>
        </w:rPr>
        <w:t xml:space="preserve"> </w:t>
      </w:r>
    </w:p>
    <w:p w14:paraId="6B0B6DE6" w14:textId="46EF16F8" w:rsidR="009E5DC0" w:rsidRDefault="009E5DC0" w:rsidP="009E5DC0">
      <w:pPr>
        <w:spacing w:after="0"/>
        <w:jc w:val="both"/>
        <w:rPr>
          <w:sz w:val="24"/>
          <w:szCs w:val="24"/>
        </w:rPr>
      </w:pPr>
    </w:p>
    <w:p w14:paraId="3000EEFB" w14:textId="0B2F5E13" w:rsidR="00233F0E" w:rsidRDefault="009E5DC0" w:rsidP="009E5DC0">
      <w:pPr>
        <w:spacing w:after="0"/>
        <w:jc w:val="both"/>
        <w:rPr>
          <w:sz w:val="24"/>
          <w:szCs w:val="24"/>
        </w:rPr>
      </w:pPr>
      <w:r w:rsidRPr="0001380A">
        <w:rPr>
          <w:sz w:val="24"/>
          <w:szCs w:val="24"/>
        </w:rPr>
        <w:t>Il ristorante</w:t>
      </w:r>
      <w:r w:rsidR="003851CB" w:rsidRPr="0001380A">
        <w:rPr>
          <w:sz w:val="24"/>
          <w:szCs w:val="24"/>
        </w:rPr>
        <w:t>, aperto tutti i giorni,</w:t>
      </w:r>
      <w:r w:rsidR="00233F0E" w:rsidRPr="0001380A">
        <w:rPr>
          <w:sz w:val="24"/>
          <w:szCs w:val="24"/>
        </w:rPr>
        <w:t xml:space="preserve"> offre </w:t>
      </w:r>
      <w:r w:rsidRPr="0001380A">
        <w:rPr>
          <w:sz w:val="24"/>
          <w:szCs w:val="24"/>
        </w:rPr>
        <w:t xml:space="preserve">una </w:t>
      </w:r>
      <w:r w:rsidRPr="0001380A">
        <w:rPr>
          <w:b/>
          <w:bCs/>
          <w:sz w:val="24"/>
          <w:szCs w:val="24"/>
        </w:rPr>
        <w:t>cucina</w:t>
      </w:r>
      <w:r w:rsidR="00233F0E" w:rsidRPr="0001380A">
        <w:rPr>
          <w:b/>
          <w:bCs/>
          <w:sz w:val="24"/>
          <w:szCs w:val="24"/>
        </w:rPr>
        <w:t xml:space="preserve"> tipica milanese</w:t>
      </w:r>
      <w:r w:rsidR="00233F0E" w:rsidRPr="0001380A">
        <w:rPr>
          <w:sz w:val="24"/>
          <w:szCs w:val="24"/>
        </w:rPr>
        <w:t xml:space="preserve"> </w:t>
      </w:r>
      <w:r w:rsidR="00EA7372" w:rsidRPr="0001380A">
        <w:rPr>
          <w:sz w:val="24"/>
          <w:szCs w:val="24"/>
        </w:rPr>
        <w:t xml:space="preserve">che </w:t>
      </w:r>
      <w:r w:rsidR="00233F0E" w:rsidRPr="0001380A">
        <w:rPr>
          <w:sz w:val="24"/>
          <w:szCs w:val="24"/>
        </w:rPr>
        <w:t xml:space="preserve">spazia fino ad una cucina più mediterranea ricca di aromi e sapori. La formula del light lunch lo rende perfetto </w:t>
      </w:r>
      <w:r w:rsidR="00EA7372" w:rsidRPr="0001380A">
        <w:rPr>
          <w:sz w:val="24"/>
          <w:szCs w:val="24"/>
        </w:rPr>
        <w:t xml:space="preserve">come </w:t>
      </w:r>
      <w:r w:rsidR="00233F0E" w:rsidRPr="0001380A">
        <w:rPr>
          <w:sz w:val="24"/>
          <w:szCs w:val="24"/>
        </w:rPr>
        <w:t xml:space="preserve">luogo di incontro per chi deve organizzare appuntamenti di lavoro in un </w:t>
      </w:r>
      <w:r w:rsidR="00EA7372" w:rsidRPr="0001380A">
        <w:rPr>
          <w:sz w:val="24"/>
          <w:szCs w:val="24"/>
        </w:rPr>
        <w:t xml:space="preserve">contesto </w:t>
      </w:r>
      <w:r w:rsidR="00233F0E" w:rsidRPr="0001380A">
        <w:rPr>
          <w:sz w:val="24"/>
          <w:szCs w:val="24"/>
        </w:rPr>
        <w:t xml:space="preserve">discreto, </w:t>
      </w:r>
      <w:r w:rsidR="00EA7372" w:rsidRPr="0001380A">
        <w:rPr>
          <w:sz w:val="24"/>
          <w:szCs w:val="24"/>
        </w:rPr>
        <w:t xml:space="preserve">accurato </w:t>
      </w:r>
      <w:r w:rsidR="00233F0E" w:rsidRPr="0001380A">
        <w:rPr>
          <w:sz w:val="24"/>
          <w:szCs w:val="24"/>
        </w:rPr>
        <w:t xml:space="preserve">ed elegante o semplicemente per chi vuole godersi la città </w:t>
      </w:r>
      <w:r w:rsidR="00EA7372" w:rsidRPr="0001380A">
        <w:rPr>
          <w:sz w:val="24"/>
          <w:szCs w:val="24"/>
        </w:rPr>
        <w:t>dall’alto</w:t>
      </w:r>
      <w:r w:rsidR="0001380A" w:rsidRPr="0001380A">
        <w:rPr>
          <w:sz w:val="24"/>
          <w:szCs w:val="24"/>
        </w:rPr>
        <w:t>.</w:t>
      </w:r>
      <w:r w:rsidR="0001380A">
        <w:rPr>
          <w:sz w:val="24"/>
          <w:szCs w:val="24"/>
        </w:rPr>
        <w:t xml:space="preserve"> </w:t>
      </w:r>
    </w:p>
    <w:p w14:paraId="6AB4C569" w14:textId="77777777" w:rsidR="00233F0E" w:rsidRDefault="00233F0E" w:rsidP="009E5DC0">
      <w:pPr>
        <w:spacing w:after="0"/>
        <w:jc w:val="both"/>
        <w:rPr>
          <w:sz w:val="24"/>
          <w:szCs w:val="24"/>
        </w:rPr>
      </w:pPr>
    </w:p>
    <w:p w14:paraId="7B3A282E" w14:textId="72E43601" w:rsidR="00C77148" w:rsidRDefault="009E5DC0" w:rsidP="009E5DC0">
      <w:pPr>
        <w:spacing w:after="0"/>
        <w:jc w:val="both"/>
        <w:rPr>
          <w:sz w:val="24"/>
          <w:szCs w:val="24"/>
        </w:rPr>
      </w:pPr>
      <w:r w:rsidRPr="0001380A">
        <w:rPr>
          <w:sz w:val="24"/>
          <w:szCs w:val="24"/>
        </w:rPr>
        <w:t xml:space="preserve">The Roof Bar &amp; Restaurant è </w:t>
      </w:r>
      <w:r w:rsidR="00EA7372" w:rsidRPr="0001380A">
        <w:rPr>
          <w:sz w:val="24"/>
          <w:szCs w:val="24"/>
        </w:rPr>
        <w:t xml:space="preserve">anche </w:t>
      </w:r>
      <w:r w:rsidRPr="0001380A">
        <w:rPr>
          <w:sz w:val="24"/>
          <w:szCs w:val="24"/>
        </w:rPr>
        <w:t>la location perfetta per un aperitivo</w:t>
      </w:r>
      <w:r w:rsidR="00EA7372" w:rsidRPr="0001380A">
        <w:rPr>
          <w:sz w:val="24"/>
          <w:szCs w:val="24"/>
        </w:rPr>
        <w:t xml:space="preserve"> raffinato all’aperto godendosi un</w:t>
      </w:r>
      <w:r w:rsidRPr="0001380A">
        <w:rPr>
          <w:sz w:val="24"/>
          <w:szCs w:val="24"/>
        </w:rPr>
        <w:t xml:space="preserve"> tramonto</w:t>
      </w:r>
      <w:r w:rsidR="00EA7372" w:rsidRPr="0001380A">
        <w:rPr>
          <w:sz w:val="24"/>
          <w:szCs w:val="24"/>
        </w:rPr>
        <w:t xml:space="preserve"> spettacolare sulla vecchia Milano, sorseggiando dei cocktail studiati e miscelati</w:t>
      </w:r>
      <w:r w:rsidR="00C77148" w:rsidRPr="0001380A">
        <w:rPr>
          <w:sz w:val="24"/>
          <w:szCs w:val="24"/>
        </w:rPr>
        <w:t xml:space="preserve"> sapientemente dai barman e</w:t>
      </w:r>
      <w:r w:rsidR="00EA7372" w:rsidRPr="0001380A">
        <w:rPr>
          <w:sz w:val="24"/>
          <w:szCs w:val="24"/>
        </w:rPr>
        <w:t xml:space="preserve"> accompagnati da piccole prelibatezze</w:t>
      </w:r>
      <w:r w:rsidR="00C77148" w:rsidRPr="0001380A">
        <w:rPr>
          <w:sz w:val="24"/>
          <w:szCs w:val="24"/>
        </w:rPr>
        <w:t xml:space="preserve"> salate</w:t>
      </w:r>
      <w:r w:rsidR="00EA7372" w:rsidRPr="0001380A">
        <w:rPr>
          <w:sz w:val="24"/>
          <w:szCs w:val="24"/>
        </w:rPr>
        <w:t xml:space="preserve"> oltre ad un menu d</w:t>
      </w:r>
      <w:r w:rsidR="00C77148" w:rsidRPr="0001380A">
        <w:rPr>
          <w:sz w:val="24"/>
          <w:szCs w:val="24"/>
        </w:rPr>
        <w:t>i proposte to share tra le quali scegliere.</w:t>
      </w:r>
    </w:p>
    <w:p w14:paraId="3D767033" w14:textId="77777777" w:rsidR="00233F0E" w:rsidRDefault="00233F0E" w:rsidP="009E5DC0">
      <w:pPr>
        <w:spacing w:after="0"/>
        <w:jc w:val="both"/>
        <w:rPr>
          <w:sz w:val="24"/>
          <w:szCs w:val="24"/>
        </w:rPr>
      </w:pPr>
    </w:p>
    <w:p w14:paraId="5E7E2247" w14:textId="7F3CCADD" w:rsidR="00C77148" w:rsidRDefault="00C77148" w:rsidP="009E5DC0">
      <w:pPr>
        <w:spacing w:after="0"/>
        <w:jc w:val="both"/>
        <w:rPr>
          <w:sz w:val="24"/>
          <w:szCs w:val="24"/>
        </w:rPr>
      </w:pPr>
      <w:r w:rsidRPr="0001380A">
        <w:rPr>
          <w:sz w:val="24"/>
          <w:szCs w:val="24"/>
        </w:rPr>
        <w:t xml:space="preserve">Per chi volesse trascorrere una serata in compagnia, il ristorante The Roof propone una cucina fine dining sempre alla ricerca di ingredienti e sapori </w:t>
      </w:r>
      <w:r w:rsidR="00A83F25">
        <w:rPr>
          <w:sz w:val="24"/>
          <w:szCs w:val="24"/>
        </w:rPr>
        <w:t>selezionati</w:t>
      </w:r>
      <w:r w:rsidRPr="0001380A">
        <w:rPr>
          <w:sz w:val="24"/>
          <w:szCs w:val="24"/>
        </w:rPr>
        <w:t xml:space="preserve"> per rendere </w:t>
      </w:r>
      <w:r w:rsidR="006F2D53">
        <w:rPr>
          <w:sz w:val="24"/>
          <w:szCs w:val="24"/>
        </w:rPr>
        <w:t>l</w:t>
      </w:r>
      <w:r w:rsidRPr="0001380A">
        <w:rPr>
          <w:sz w:val="24"/>
          <w:szCs w:val="24"/>
        </w:rPr>
        <w:t>’esperienza irripetibile nel suo genere</w:t>
      </w:r>
      <w:r w:rsidR="006F2D53">
        <w:rPr>
          <w:sz w:val="24"/>
          <w:szCs w:val="24"/>
        </w:rPr>
        <w:t>,</w:t>
      </w:r>
      <w:r w:rsidRPr="0001380A">
        <w:rPr>
          <w:sz w:val="24"/>
          <w:szCs w:val="24"/>
        </w:rPr>
        <w:t xml:space="preserve"> in un contesto unico che </w:t>
      </w:r>
      <w:r w:rsidR="006F2D53">
        <w:rPr>
          <w:sz w:val="24"/>
          <w:szCs w:val="24"/>
        </w:rPr>
        <w:t>vede</w:t>
      </w:r>
      <w:r w:rsidRPr="0001380A">
        <w:rPr>
          <w:sz w:val="24"/>
          <w:szCs w:val="24"/>
        </w:rPr>
        <w:t xml:space="preserve"> il sole calare e la città illuminarsi per la notte.</w:t>
      </w:r>
      <w:r>
        <w:rPr>
          <w:sz w:val="24"/>
          <w:szCs w:val="24"/>
        </w:rPr>
        <w:t xml:space="preserve"> </w:t>
      </w:r>
    </w:p>
    <w:p w14:paraId="64ED0D9A" w14:textId="53F27B77" w:rsidR="00233F0E" w:rsidRDefault="004766B0" w:rsidP="009E5D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 </w:t>
      </w:r>
      <w:r w:rsidR="00E31CCA" w:rsidRPr="0001380A">
        <w:rPr>
          <w:sz w:val="24"/>
          <w:szCs w:val="24"/>
        </w:rPr>
        <w:t xml:space="preserve">The Roof </w:t>
      </w:r>
      <w:r w:rsidR="0001380A" w:rsidRPr="0001380A">
        <w:rPr>
          <w:sz w:val="24"/>
          <w:szCs w:val="24"/>
        </w:rPr>
        <w:t>Milano Bar &amp; Restaurant</w:t>
      </w:r>
      <w:r>
        <w:rPr>
          <w:sz w:val="24"/>
          <w:szCs w:val="24"/>
        </w:rPr>
        <w:t xml:space="preserve">, </w:t>
      </w:r>
      <w:r w:rsidR="006F1CA0" w:rsidRPr="0001380A">
        <w:rPr>
          <w:sz w:val="24"/>
          <w:szCs w:val="24"/>
        </w:rPr>
        <w:t>prodotti stagionali di eccellenza si abbina</w:t>
      </w:r>
      <w:r w:rsidR="00E31CCA" w:rsidRPr="0001380A">
        <w:rPr>
          <w:sz w:val="24"/>
          <w:szCs w:val="24"/>
        </w:rPr>
        <w:t>no</w:t>
      </w:r>
      <w:r w:rsidR="009E5DC0" w:rsidRPr="0001380A">
        <w:rPr>
          <w:sz w:val="24"/>
          <w:szCs w:val="24"/>
        </w:rPr>
        <w:t xml:space="preserve"> ad un’ampia selezione di </w:t>
      </w:r>
      <w:r w:rsidR="00E31CCA" w:rsidRPr="0001380A">
        <w:rPr>
          <w:sz w:val="24"/>
          <w:szCs w:val="24"/>
        </w:rPr>
        <w:t>vini italiani</w:t>
      </w:r>
      <w:r w:rsidR="00233F0E" w:rsidRPr="0001380A">
        <w:rPr>
          <w:sz w:val="24"/>
          <w:szCs w:val="24"/>
        </w:rPr>
        <w:t xml:space="preserve"> e stranieri </w:t>
      </w:r>
      <w:r w:rsidR="00E31CCA" w:rsidRPr="0001380A">
        <w:rPr>
          <w:sz w:val="24"/>
          <w:szCs w:val="24"/>
        </w:rPr>
        <w:t>pregiati</w:t>
      </w:r>
      <w:r w:rsidR="00233F0E" w:rsidRPr="0001380A">
        <w:rPr>
          <w:sz w:val="24"/>
          <w:szCs w:val="24"/>
        </w:rPr>
        <w:t xml:space="preserve"> e rinomati</w:t>
      </w:r>
      <w:r w:rsidR="0001380A" w:rsidRPr="0001380A">
        <w:rPr>
          <w:sz w:val="24"/>
          <w:szCs w:val="24"/>
        </w:rPr>
        <w:t>, i</w:t>
      </w:r>
      <w:r w:rsidR="00233F0E" w:rsidRPr="0001380A">
        <w:rPr>
          <w:sz w:val="24"/>
          <w:szCs w:val="24"/>
        </w:rPr>
        <w:t>l tutto sotto l</w:t>
      </w:r>
      <w:r w:rsidR="0001380A">
        <w:rPr>
          <w:sz w:val="24"/>
          <w:szCs w:val="24"/>
        </w:rPr>
        <w:t>’esperta</w:t>
      </w:r>
      <w:r w:rsidR="00233F0E" w:rsidRPr="0001380A">
        <w:rPr>
          <w:sz w:val="24"/>
          <w:szCs w:val="24"/>
        </w:rPr>
        <w:t xml:space="preserve"> guida dello </w:t>
      </w:r>
      <w:r w:rsidR="00233F0E" w:rsidRPr="0001380A">
        <w:rPr>
          <w:b/>
          <w:bCs/>
          <w:sz w:val="24"/>
          <w:szCs w:val="24"/>
        </w:rPr>
        <w:t xml:space="preserve">Chef </w:t>
      </w:r>
      <w:r w:rsidR="006A5996" w:rsidRPr="006A5996">
        <w:rPr>
          <w:b/>
          <w:bCs/>
          <w:sz w:val="24"/>
          <w:szCs w:val="24"/>
        </w:rPr>
        <w:t xml:space="preserve">Mauro Sgroi </w:t>
      </w:r>
      <w:bookmarkStart w:id="0" w:name="_GoBack"/>
      <w:bookmarkEnd w:id="0"/>
      <w:r w:rsidR="004A2BCB" w:rsidRPr="0001380A">
        <w:rPr>
          <w:sz w:val="24"/>
          <w:szCs w:val="24"/>
        </w:rPr>
        <w:t>e il suo team.</w:t>
      </w:r>
    </w:p>
    <w:p w14:paraId="2FC1ECEE" w14:textId="77777777" w:rsidR="00D83F9C" w:rsidRDefault="00D83F9C" w:rsidP="009E5DC0">
      <w:pPr>
        <w:spacing w:after="0"/>
        <w:jc w:val="both"/>
        <w:rPr>
          <w:sz w:val="24"/>
          <w:szCs w:val="24"/>
        </w:rPr>
      </w:pPr>
    </w:p>
    <w:p w14:paraId="3ED90BB6" w14:textId="341160C8" w:rsidR="009E5DC0" w:rsidRDefault="00D83F9C" w:rsidP="00DB27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F1CA0">
        <w:rPr>
          <w:sz w:val="24"/>
          <w:szCs w:val="24"/>
        </w:rPr>
        <w:t xml:space="preserve">a sera, il The Roof </w:t>
      </w:r>
      <w:r w:rsidR="006F1CA0" w:rsidRPr="009E5DC0">
        <w:rPr>
          <w:sz w:val="24"/>
          <w:szCs w:val="24"/>
        </w:rPr>
        <w:t xml:space="preserve">Milano Bar &amp; Restaurant </w:t>
      </w:r>
      <w:r w:rsidR="006F1CA0">
        <w:rPr>
          <w:sz w:val="24"/>
          <w:szCs w:val="24"/>
        </w:rPr>
        <w:t xml:space="preserve">si trasforma in un </w:t>
      </w:r>
      <w:r w:rsidR="006F1CA0" w:rsidRPr="00AB6403">
        <w:rPr>
          <w:b/>
          <w:bCs/>
          <w:sz w:val="24"/>
          <w:szCs w:val="24"/>
        </w:rPr>
        <w:t>lounge bar</w:t>
      </w:r>
      <w:r w:rsidR="006F1CA0">
        <w:rPr>
          <w:sz w:val="24"/>
          <w:szCs w:val="24"/>
        </w:rPr>
        <w:t xml:space="preserve"> dall’atmosfera moderna e sofisticata, </w:t>
      </w:r>
      <w:r w:rsidR="00684B7A">
        <w:rPr>
          <w:sz w:val="24"/>
          <w:szCs w:val="24"/>
        </w:rPr>
        <w:t>con</w:t>
      </w:r>
      <w:r w:rsidR="006F1CA0">
        <w:rPr>
          <w:sz w:val="24"/>
          <w:szCs w:val="24"/>
        </w:rPr>
        <w:t xml:space="preserve"> </w:t>
      </w:r>
      <w:r w:rsidR="00E31CCA">
        <w:rPr>
          <w:sz w:val="24"/>
          <w:szCs w:val="24"/>
        </w:rPr>
        <w:t xml:space="preserve">una </w:t>
      </w:r>
      <w:r w:rsidR="006F1CA0">
        <w:rPr>
          <w:sz w:val="24"/>
          <w:szCs w:val="24"/>
        </w:rPr>
        <w:t xml:space="preserve">selezione di drink </w:t>
      </w:r>
      <w:r>
        <w:rPr>
          <w:sz w:val="24"/>
          <w:szCs w:val="24"/>
        </w:rPr>
        <w:t xml:space="preserve">che spaziano </w:t>
      </w:r>
      <w:r w:rsidR="006F1CA0">
        <w:rPr>
          <w:sz w:val="24"/>
          <w:szCs w:val="24"/>
        </w:rPr>
        <w:t xml:space="preserve">dai più classici </w:t>
      </w:r>
      <w:r w:rsidR="00A32D9B">
        <w:rPr>
          <w:sz w:val="24"/>
          <w:szCs w:val="24"/>
        </w:rPr>
        <w:t xml:space="preserve">ai </w:t>
      </w:r>
      <w:r w:rsidRPr="004639DD">
        <w:rPr>
          <w:b/>
          <w:bCs/>
          <w:sz w:val="24"/>
          <w:szCs w:val="24"/>
        </w:rPr>
        <w:t xml:space="preserve">cocktail </w:t>
      </w:r>
      <w:r w:rsidR="00A32D9B" w:rsidRPr="004639DD">
        <w:rPr>
          <w:b/>
          <w:bCs/>
          <w:sz w:val="24"/>
          <w:szCs w:val="24"/>
        </w:rPr>
        <w:t>signature</w:t>
      </w:r>
      <w:r w:rsidR="00A32D9B">
        <w:rPr>
          <w:sz w:val="24"/>
          <w:szCs w:val="24"/>
        </w:rPr>
        <w:t xml:space="preserve"> che contraddistinguono la location</w:t>
      </w:r>
      <w:r>
        <w:rPr>
          <w:sz w:val="24"/>
          <w:szCs w:val="24"/>
        </w:rPr>
        <w:t xml:space="preserve">. Tra questi, spiccano </w:t>
      </w:r>
      <w:r w:rsidR="00A32D9B">
        <w:rPr>
          <w:sz w:val="24"/>
          <w:szCs w:val="24"/>
        </w:rPr>
        <w:t xml:space="preserve">il </w:t>
      </w:r>
      <w:r w:rsidR="00A32D9B" w:rsidRPr="004639DD">
        <w:rPr>
          <w:i/>
          <w:iCs/>
          <w:sz w:val="24"/>
          <w:szCs w:val="24"/>
        </w:rPr>
        <w:t>The Roof Fashion</w:t>
      </w:r>
      <w:r w:rsidR="00A32D9B">
        <w:rPr>
          <w:sz w:val="24"/>
          <w:szCs w:val="24"/>
        </w:rPr>
        <w:t xml:space="preserve"> (con </w:t>
      </w:r>
      <w:r w:rsidR="00DB274C" w:rsidRPr="00DB274C">
        <w:rPr>
          <w:sz w:val="24"/>
          <w:szCs w:val="24"/>
        </w:rPr>
        <w:t>Macallan, Zacapa 23, Cacao Angostura,</w:t>
      </w:r>
      <w:r w:rsidR="00DB274C">
        <w:rPr>
          <w:sz w:val="24"/>
          <w:szCs w:val="24"/>
        </w:rPr>
        <w:t xml:space="preserve"> </w:t>
      </w:r>
      <w:r w:rsidR="00DB274C" w:rsidRPr="00DB274C">
        <w:rPr>
          <w:sz w:val="24"/>
          <w:szCs w:val="24"/>
        </w:rPr>
        <w:t xml:space="preserve">Sugar Syrup, </w:t>
      </w:r>
      <w:r w:rsidR="00A32D9B" w:rsidRPr="00A32D9B">
        <w:rPr>
          <w:sz w:val="24"/>
          <w:szCs w:val="24"/>
        </w:rPr>
        <w:t>Garnish</w:t>
      </w:r>
      <w:r w:rsidR="00DB274C">
        <w:rPr>
          <w:sz w:val="24"/>
          <w:szCs w:val="24"/>
        </w:rPr>
        <w:t xml:space="preserve">: </w:t>
      </w:r>
      <w:r w:rsidR="00A32D9B" w:rsidRPr="00A32D9B">
        <w:rPr>
          <w:sz w:val="24"/>
          <w:szCs w:val="24"/>
        </w:rPr>
        <w:t>Cioccolato</w:t>
      </w:r>
      <w:r>
        <w:rPr>
          <w:sz w:val="24"/>
          <w:szCs w:val="24"/>
        </w:rPr>
        <w:t xml:space="preserve"> di</w:t>
      </w:r>
      <w:r w:rsidR="00A32D9B" w:rsidRPr="00A32D9B">
        <w:rPr>
          <w:sz w:val="24"/>
          <w:szCs w:val="24"/>
        </w:rPr>
        <w:t xml:space="preserve"> Modica</w:t>
      </w:r>
      <w:r w:rsidR="00A32D9B">
        <w:rPr>
          <w:sz w:val="24"/>
          <w:szCs w:val="24"/>
        </w:rPr>
        <w:t xml:space="preserve">) e il </w:t>
      </w:r>
      <w:r w:rsidR="00DB274C" w:rsidRPr="004639DD">
        <w:rPr>
          <w:i/>
          <w:iCs/>
          <w:sz w:val="24"/>
          <w:szCs w:val="24"/>
        </w:rPr>
        <w:t>Raspberry</w:t>
      </w:r>
      <w:r w:rsidR="00A32D9B" w:rsidRPr="004639DD">
        <w:rPr>
          <w:i/>
          <w:iCs/>
          <w:sz w:val="24"/>
          <w:szCs w:val="24"/>
        </w:rPr>
        <w:t xml:space="preserve"> Breeze</w:t>
      </w:r>
      <w:r w:rsidR="00A32D9B">
        <w:rPr>
          <w:sz w:val="24"/>
          <w:szCs w:val="24"/>
        </w:rPr>
        <w:t xml:space="preserve"> (a base di </w:t>
      </w:r>
      <w:r w:rsidR="00A32D9B" w:rsidRPr="00A32D9B">
        <w:rPr>
          <w:sz w:val="24"/>
          <w:szCs w:val="24"/>
        </w:rPr>
        <w:t>Vodka Belvedere, Liquore Vaniglia, Lampone Pure, Succo Limone, succo Mirtillo, Garnish</w:t>
      </w:r>
      <w:r w:rsidR="00DB274C">
        <w:rPr>
          <w:sz w:val="24"/>
          <w:szCs w:val="24"/>
        </w:rPr>
        <w:t xml:space="preserve">: </w:t>
      </w:r>
      <w:r w:rsidR="00A32D9B" w:rsidRPr="00A32D9B">
        <w:rPr>
          <w:sz w:val="24"/>
          <w:szCs w:val="24"/>
        </w:rPr>
        <w:t>lamponi</w:t>
      </w:r>
      <w:r w:rsidR="00A32D9B">
        <w:rPr>
          <w:sz w:val="24"/>
          <w:szCs w:val="24"/>
        </w:rPr>
        <w:t xml:space="preserve">). </w:t>
      </w:r>
    </w:p>
    <w:p w14:paraId="27A31DC2" w14:textId="77777777" w:rsidR="009E5DC0" w:rsidRDefault="009E5DC0" w:rsidP="009E5DC0">
      <w:pPr>
        <w:spacing w:after="0"/>
        <w:jc w:val="both"/>
        <w:rPr>
          <w:sz w:val="24"/>
          <w:szCs w:val="24"/>
        </w:rPr>
      </w:pPr>
    </w:p>
    <w:p w14:paraId="0EFCC9BA" w14:textId="76848E2D" w:rsidR="00D83F9C" w:rsidRDefault="002637B9" w:rsidP="009E5D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Nelle</w:t>
      </w:r>
      <w:r w:rsidR="009262DE">
        <w:rPr>
          <w:sz w:val="24"/>
          <w:szCs w:val="24"/>
        </w:rPr>
        <w:t xml:space="preserve"> serate d</w:t>
      </w:r>
      <w:r w:rsidR="00511CB5">
        <w:rPr>
          <w:sz w:val="24"/>
          <w:szCs w:val="24"/>
        </w:rPr>
        <w:t>i giovedì, venerdì e sabato, il The Roof Milano Bar &amp; Restaurant</w:t>
      </w:r>
      <w:r w:rsidR="00D83F9C">
        <w:rPr>
          <w:sz w:val="24"/>
          <w:szCs w:val="24"/>
        </w:rPr>
        <w:t xml:space="preserve"> si anima</w:t>
      </w:r>
      <w:r w:rsidR="00511CB5">
        <w:rPr>
          <w:sz w:val="24"/>
          <w:szCs w:val="24"/>
        </w:rPr>
        <w:t xml:space="preserve"> con DJ set e musica, </w:t>
      </w:r>
      <w:r w:rsidR="00D83F9C" w:rsidRPr="00D83F9C">
        <w:rPr>
          <w:sz w:val="24"/>
          <w:szCs w:val="24"/>
        </w:rPr>
        <w:t xml:space="preserve">creando un'atmosfera conviviale e rilassante, perfetta per godersi la compagnia di amici e familiari. </w:t>
      </w:r>
      <w:r w:rsidR="00DB67AB">
        <w:rPr>
          <w:sz w:val="24"/>
          <w:szCs w:val="24"/>
        </w:rPr>
        <w:t>U</w:t>
      </w:r>
      <w:r w:rsidR="00D83F9C" w:rsidRPr="00D83F9C">
        <w:rPr>
          <w:sz w:val="24"/>
          <w:szCs w:val="24"/>
        </w:rPr>
        <w:t xml:space="preserve">n'esperienza unica, dove l'intrattenimento di alta qualità si fonde con l'eleganza e il comfort di un ambiente esclusivo, </w:t>
      </w:r>
      <w:r w:rsidR="00E04069">
        <w:rPr>
          <w:sz w:val="24"/>
          <w:szCs w:val="24"/>
        </w:rPr>
        <w:t>per vivere</w:t>
      </w:r>
      <w:r w:rsidR="00D83F9C" w:rsidRPr="00D83F9C">
        <w:rPr>
          <w:sz w:val="24"/>
          <w:szCs w:val="24"/>
        </w:rPr>
        <w:t xml:space="preserve"> momenti indimenticabili di svago e piacere.</w:t>
      </w:r>
    </w:p>
    <w:p w14:paraId="6BD74B75" w14:textId="77777777" w:rsidR="00093B93" w:rsidRDefault="00093B93" w:rsidP="009E5DC0">
      <w:pPr>
        <w:spacing w:after="0"/>
        <w:jc w:val="both"/>
        <w:rPr>
          <w:sz w:val="24"/>
          <w:szCs w:val="24"/>
        </w:rPr>
      </w:pPr>
    </w:p>
    <w:p w14:paraId="37B970BF" w14:textId="775AA776" w:rsidR="009E5DC0" w:rsidRDefault="009E5DC0" w:rsidP="009E5DC0">
      <w:pPr>
        <w:spacing w:after="0"/>
        <w:jc w:val="both"/>
        <w:rPr>
          <w:sz w:val="24"/>
          <w:szCs w:val="24"/>
        </w:rPr>
      </w:pPr>
      <w:r w:rsidRPr="003B3ACD">
        <w:rPr>
          <w:sz w:val="24"/>
          <w:szCs w:val="24"/>
        </w:rPr>
        <w:t xml:space="preserve">The Roof Milano Bar &amp; Restaurant è il luogo ideale per </w:t>
      </w:r>
      <w:r w:rsidR="002637B9">
        <w:rPr>
          <w:sz w:val="24"/>
          <w:szCs w:val="24"/>
        </w:rPr>
        <w:t xml:space="preserve">festeggiare ogni </w:t>
      </w:r>
      <w:r w:rsidR="0059538E">
        <w:rPr>
          <w:sz w:val="24"/>
          <w:szCs w:val="24"/>
        </w:rPr>
        <w:t>tipo di occasione, da</w:t>
      </w:r>
      <w:r w:rsidR="002637B9">
        <w:rPr>
          <w:sz w:val="24"/>
          <w:szCs w:val="24"/>
        </w:rPr>
        <w:t xml:space="preserve"> </w:t>
      </w:r>
      <w:r w:rsidR="0059538E">
        <w:rPr>
          <w:sz w:val="24"/>
          <w:szCs w:val="24"/>
        </w:rPr>
        <w:t xml:space="preserve">eventi aziendali ai momenti più speciali, vivendo </w:t>
      </w:r>
      <w:r w:rsidRPr="003B3ACD">
        <w:rPr>
          <w:sz w:val="24"/>
          <w:szCs w:val="24"/>
        </w:rPr>
        <w:t xml:space="preserve">appieno la magia di Milano, </w:t>
      </w:r>
      <w:r>
        <w:rPr>
          <w:sz w:val="24"/>
          <w:szCs w:val="24"/>
        </w:rPr>
        <w:t>con una visione completa della città, dai tetti dei palazzi storici allo skyline di Citylife.</w:t>
      </w:r>
    </w:p>
    <w:p w14:paraId="2B0AF846" w14:textId="138C7E85" w:rsidR="009E5DC0" w:rsidRDefault="009E5DC0" w:rsidP="00E93771">
      <w:pPr>
        <w:spacing w:after="0"/>
        <w:jc w:val="both"/>
        <w:rPr>
          <w:sz w:val="24"/>
          <w:szCs w:val="24"/>
        </w:rPr>
      </w:pPr>
    </w:p>
    <w:p w14:paraId="0FDE6852" w14:textId="6254C783" w:rsidR="0001380A" w:rsidRDefault="0001380A" w:rsidP="00E93771">
      <w:pPr>
        <w:spacing w:after="0"/>
        <w:jc w:val="both"/>
        <w:rPr>
          <w:sz w:val="24"/>
          <w:szCs w:val="24"/>
        </w:rPr>
      </w:pPr>
    </w:p>
    <w:p w14:paraId="6976CF7E" w14:textId="0E030BFD" w:rsidR="0001380A" w:rsidRDefault="0001380A" w:rsidP="00E93771">
      <w:pPr>
        <w:spacing w:after="0"/>
        <w:jc w:val="both"/>
        <w:rPr>
          <w:sz w:val="24"/>
          <w:szCs w:val="24"/>
        </w:rPr>
      </w:pPr>
    </w:p>
    <w:p w14:paraId="25EF9C03" w14:textId="7440F448" w:rsidR="0001380A" w:rsidRDefault="0001380A" w:rsidP="00E93771">
      <w:pPr>
        <w:spacing w:after="0"/>
        <w:jc w:val="both"/>
        <w:rPr>
          <w:sz w:val="24"/>
          <w:szCs w:val="24"/>
        </w:rPr>
      </w:pPr>
    </w:p>
    <w:p w14:paraId="7AE85C26" w14:textId="77777777" w:rsidR="0001380A" w:rsidRDefault="0001380A" w:rsidP="00E93771">
      <w:pPr>
        <w:spacing w:after="0"/>
        <w:jc w:val="both"/>
        <w:rPr>
          <w:sz w:val="24"/>
          <w:szCs w:val="24"/>
        </w:rPr>
      </w:pPr>
    </w:p>
    <w:p w14:paraId="51395FBC" w14:textId="5A6FAF54" w:rsidR="0041360B" w:rsidRDefault="0041360B" w:rsidP="00DA29D8">
      <w:pPr>
        <w:spacing w:after="0"/>
        <w:jc w:val="both"/>
        <w:rPr>
          <w:b/>
          <w:bCs/>
        </w:rPr>
      </w:pPr>
      <w:r>
        <w:rPr>
          <w:b/>
          <w:bCs/>
        </w:rPr>
        <w:t>About Dei Cavalieri Collection</w:t>
      </w:r>
    </w:p>
    <w:p w14:paraId="2797B457" w14:textId="77777777" w:rsidR="0041360B" w:rsidRPr="0041360B" w:rsidRDefault="0041360B" w:rsidP="0041360B">
      <w:pPr>
        <w:spacing w:after="0"/>
        <w:jc w:val="both"/>
      </w:pPr>
      <w:r w:rsidRPr="0041360B"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food&amp;beverage nel cuore delle principali città italiane posizionandosi strategicamente vicino ai punti di interesse sia turistico che d’affari. </w:t>
      </w:r>
    </w:p>
    <w:p w14:paraId="41789BF6" w14:textId="286025D5" w:rsidR="0041360B" w:rsidRPr="0041360B" w:rsidRDefault="0041360B" w:rsidP="0041360B">
      <w:pPr>
        <w:spacing w:after="0"/>
        <w:jc w:val="both"/>
      </w:pPr>
      <w:r w:rsidRPr="0041360B">
        <w:t>Milano ospita l’</w:t>
      </w:r>
      <w:r w:rsidRPr="0041360B">
        <w:rPr>
          <w:i/>
          <w:iCs/>
        </w:rPr>
        <w:t xml:space="preserve">Hotel The Square – Milano Duomo </w:t>
      </w:r>
      <w:r w:rsidRPr="0041360B">
        <w:t>e l’</w:t>
      </w:r>
      <w:r w:rsidRPr="0041360B">
        <w:rPr>
          <w:i/>
          <w:iCs/>
        </w:rPr>
        <w:t xml:space="preserve">Hotel </w:t>
      </w:r>
      <w:r w:rsidR="00925D8C">
        <w:rPr>
          <w:i/>
          <w:iCs/>
        </w:rPr>
        <w:t>D</w:t>
      </w:r>
      <w:r w:rsidRPr="0041360B">
        <w:rPr>
          <w:i/>
          <w:iCs/>
        </w:rPr>
        <w:t>ei Cavalieri – Milano Duomo</w:t>
      </w:r>
      <w:r w:rsidRPr="0041360B">
        <w:t xml:space="preserve">, in Piazza Missori a pochi passi dal Duomo, e la nota terrazza panoramica </w:t>
      </w:r>
      <w:r w:rsidRPr="0041360B">
        <w:rPr>
          <w:i/>
          <w:iCs/>
        </w:rPr>
        <w:t>The Roof Milano Bar &amp; Restaurant</w:t>
      </w:r>
      <w:r w:rsidRPr="0041360B">
        <w:t>, da cui ammirare lo skyline del capoluogo lombardo a 360° gradi. A Firenze, in pieno centro, tra vicoli medioevali e piazze rinascimentali, sorge l'</w:t>
      </w:r>
      <w:r w:rsidRPr="0041360B">
        <w:rPr>
          <w:i/>
          <w:iCs/>
        </w:rPr>
        <w:t>Hotel Monna Lisa - Firenze</w:t>
      </w:r>
      <w:r w:rsidRPr="0041360B">
        <w:t>, una dimora storica dotata di uno charme unico, circondata da uno splendido giardino privato, mentre a Caserta l’</w:t>
      </w:r>
      <w:r w:rsidRPr="0041360B">
        <w:rPr>
          <w:i/>
          <w:iCs/>
        </w:rPr>
        <w:t xml:space="preserve">Hotel dei Cavalieri - Caserta La Reggia </w:t>
      </w:r>
      <w:r w:rsidRPr="0041360B">
        <w:t>si colloca vicino alla maestosa Reggia di Caserta.</w:t>
      </w:r>
    </w:p>
    <w:p w14:paraId="378CC06C" w14:textId="77777777" w:rsidR="002664E9" w:rsidRDefault="002664E9" w:rsidP="00DA29D8">
      <w:pPr>
        <w:spacing w:after="0"/>
        <w:jc w:val="both"/>
        <w:rPr>
          <w:b/>
          <w:bCs/>
        </w:rPr>
      </w:pPr>
    </w:p>
    <w:p w14:paraId="0929871D" w14:textId="77777777" w:rsidR="002664E9" w:rsidRDefault="002664E9" w:rsidP="00DA29D8">
      <w:pPr>
        <w:spacing w:after="0"/>
        <w:jc w:val="both"/>
        <w:rPr>
          <w:b/>
          <w:bCs/>
        </w:rPr>
      </w:pPr>
    </w:p>
    <w:p w14:paraId="697E85AD" w14:textId="78377D7F" w:rsidR="00DA29D8" w:rsidRPr="00DA29D8" w:rsidRDefault="00DA29D8" w:rsidP="00DA29D8">
      <w:pPr>
        <w:spacing w:after="0"/>
        <w:jc w:val="both"/>
        <w:rPr>
          <w:b/>
          <w:bCs/>
        </w:rPr>
      </w:pPr>
      <w:r w:rsidRPr="00DA29D8">
        <w:rPr>
          <w:b/>
          <w:bCs/>
        </w:rPr>
        <w:t>Dei Cavalieri Collection</w:t>
      </w:r>
    </w:p>
    <w:p w14:paraId="35DB2EB1" w14:textId="4F3F149D" w:rsidR="00DA29D8" w:rsidRPr="00DA29D8" w:rsidRDefault="00DA29D8" w:rsidP="00DA29D8">
      <w:pPr>
        <w:spacing w:after="0"/>
        <w:jc w:val="both"/>
      </w:pPr>
      <w:r w:rsidRPr="00DA29D8">
        <w:t>Milan</w:t>
      </w:r>
      <w:r>
        <w:t>o</w:t>
      </w:r>
      <w:r w:rsidRPr="00DA29D8">
        <w:t xml:space="preserve"> | </w:t>
      </w:r>
      <w:r>
        <w:t xml:space="preserve">Caserta | Firenze </w:t>
      </w:r>
      <w:r w:rsidRPr="00DA29D8">
        <w:t xml:space="preserve"> </w:t>
      </w:r>
    </w:p>
    <w:p w14:paraId="349B04E8" w14:textId="2686C827" w:rsidR="00DA29D8" w:rsidRPr="00752F8A" w:rsidRDefault="006A5996" w:rsidP="00DA29D8">
      <w:pPr>
        <w:spacing w:after="0"/>
        <w:jc w:val="both"/>
        <w:rPr>
          <w:lang w:val="en-US"/>
        </w:rPr>
      </w:pPr>
      <w:hyperlink r:id="rId8" w:history="1">
        <w:r w:rsidR="00DA29D8" w:rsidRPr="00752F8A">
          <w:rPr>
            <w:rStyle w:val="Collegamentoipertestuale"/>
            <w:lang w:val="en-US"/>
          </w:rPr>
          <w:t>www.deicavaliericollection.com</w:t>
        </w:r>
      </w:hyperlink>
      <w:r w:rsidR="00DA29D8" w:rsidRPr="00752F8A">
        <w:rPr>
          <w:lang w:val="en-US"/>
        </w:rPr>
        <w:t xml:space="preserve"> </w:t>
      </w:r>
    </w:p>
    <w:p w14:paraId="5B29B8FE" w14:textId="21838B90" w:rsidR="00DA29D8" w:rsidRPr="00752F8A" w:rsidRDefault="00DA29D8" w:rsidP="00DA29D8">
      <w:pPr>
        <w:spacing w:after="0"/>
        <w:jc w:val="both"/>
        <w:rPr>
          <w:lang w:val="en-US"/>
        </w:rPr>
      </w:pPr>
    </w:p>
    <w:p w14:paraId="560561BA" w14:textId="1BCD205B" w:rsidR="00C42D36" w:rsidRPr="00752F8A" w:rsidRDefault="00DB274C" w:rsidP="00DA29D8">
      <w:pPr>
        <w:spacing w:after="0"/>
        <w:jc w:val="both"/>
        <w:rPr>
          <w:b/>
          <w:bCs/>
          <w:lang w:val="en-US"/>
        </w:rPr>
      </w:pPr>
      <w:r w:rsidRPr="00752F8A">
        <w:rPr>
          <w:b/>
          <w:bCs/>
          <w:lang w:val="en-US"/>
        </w:rPr>
        <w:t>The Roof Milano Bar &amp; Restaurant</w:t>
      </w:r>
      <w:r w:rsidR="00C42D36" w:rsidRPr="00752F8A">
        <w:rPr>
          <w:b/>
          <w:bCs/>
          <w:lang w:val="en-US"/>
        </w:rPr>
        <w:t xml:space="preserve"> </w:t>
      </w:r>
    </w:p>
    <w:p w14:paraId="5EF484F6" w14:textId="3F5240C6" w:rsidR="00C42D36" w:rsidRPr="00C42D36" w:rsidRDefault="00E16509" w:rsidP="00C42D36">
      <w:pPr>
        <w:spacing w:after="0"/>
        <w:jc w:val="both"/>
      </w:pPr>
      <w:r w:rsidRPr="00E16509">
        <w:t>Via Alberico Albricci 2/4</w:t>
      </w:r>
      <w:r>
        <w:t xml:space="preserve"> </w:t>
      </w:r>
      <w:r w:rsidR="00C42D36">
        <w:t>- Milano</w:t>
      </w:r>
    </w:p>
    <w:p w14:paraId="5DAC94FB" w14:textId="5D60EA16" w:rsidR="00E16509" w:rsidRDefault="006A5996" w:rsidP="00C42D36">
      <w:pPr>
        <w:spacing w:after="0"/>
        <w:jc w:val="both"/>
      </w:pPr>
      <w:hyperlink r:id="rId9" w:history="1">
        <w:r w:rsidR="00E16509" w:rsidRPr="00560547">
          <w:rPr>
            <w:rStyle w:val="Collegamentoipertestuale"/>
          </w:rPr>
          <w:t>info@theroofmilano.com</w:t>
        </w:r>
      </w:hyperlink>
    </w:p>
    <w:p w14:paraId="31C28F37" w14:textId="2A95BEC9" w:rsidR="00C42D36" w:rsidRDefault="00C42D36" w:rsidP="00C42D36">
      <w:pPr>
        <w:spacing w:after="0"/>
        <w:jc w:val="both"/>
      </w:pPr>
      <w:r>
        <w:t xml:space="preserve">+39 </w:t>
      </w:r>
      <w:r w:rsidR="00E16509" w:rsidRPr="00E16509">
        <w:t>02 88 57 900</w:t>
      </w:r>
      <w:r w:rsidR="00E16509">
        <w:t xml:space="preserve"> </w:t>
      </w:r>
    </w:p>
    <w:p w14:paraId="70D432D9" w14:textId="77777777" w:rsidR="00C42D36" w:rsidRDefault="00C42D36" w:rsidP="00DA29D8">
      <w:pPr>
        <w:spacing w:after="0"/>
        <w:jc w:val="both"/>
        <w:rPr>
          <w:b/>
          <w:bCs/>
        </w:rPr>
      </w:pPr>
    </w:p>
    <w:p w14:paraId="2BF9275D" w14:textId="7B64F9A9" w:rsidR="00DA29D8" w:rsidRDefault="00DA29D8" w:rsidP="00DA29D8">
      <w:pPr>
        <w:spacing w:after="0"/>
        <w:jc w:val="both"/>
      </w:pPr>
    </w:p>
    <w:p w14:paraId="6BCAB14B" w14:textId="77777777" w:rsidR="003C6A29" w:rsidRDefault="003C6A29" w:rsidP="00DA29D8">
      <w:pPr>
        <w:spacing w:after="0"/>
        <w:jc w:val="both"/>
      </w:pPr>
    </w:p>
    <w:p w14:paraId="6D07AE1B" w14:textId="7CC9B0F3" w:rsidR="00DA29D8" w:rsidRPr="00DA29D8" w:rsidRDefault="00DA29D8" w:rsidP="00DA29D8">
      <w:pPr>
        <w:spacing w:after="0"/>
        <w:jc w:val="right"/>
      </w:pPr>
      <w:r>
        <w:lastRenderedPageBreak/>
        <w:t>Per interviste e richieste stampa:</w:t>
      </w:r>
      <w:r w:rsidRPr="00DA29D8">
        <w:t xml:space="preserve">  </w:t>
      </w:r>
    </w:p>
    <w:p w14:paraId="5AAF27EF" w14:textId="77777777" w:rsidR="00DA29D8" w:rsidRPr="00DA29D8" w:rsidRDefault="00DA29D8" w:rsidP="00DA29D8">
      <w:pPr>
        <w:spacing w:after="0"/>
        <w:jc w:val="right"/>
      </w:pPr>
      <w:r w:rsidRPr="00DA29D8">
        <w:t xml:space="preserve"> </w:t>
      </w:r>
    </w:p>
    <w:p w14:paraId="0C9BEBD8" w14:textId="10D5D1A3" w:rsidR="00DA29D8" w:rsidRPr="00863396" w:rsidRDefault="00DA29D8" w:rsidP="00DA29D8">
      <w:pPr>
        <w:spacing w:after="0"/>
        <w:jc w:val="right"/>
        <w:rPr>
          <w:b/>
          <w:bCs/>
          <w:lang w:val="fr-FR"/>
        </w:rPr>
      </w:pPr>
      <w:r w:rsidRPr="00863396">
        <w:rPr>
          <w:b/>
          <w:bCs/>
          <w:lang w:val="fr-FR"/>
        </w:rPr>
        <w:t>OGS PR and Communication</w:t>
      </w:r>
    </w:p>
    <w:p w14:paraId="54B38626" w14:textId="003B26D1" w:rsidR="00DA29D8" w:rsidRPr="00863396" w:rsidRDefault="00DA29D8" w:rsidP="00DA29D8">
      <w:pPr>
        <w:spacing w:after="0"/>
        <w:jc w:val="right"/>
        <w:rPr>
          <w:lang w:val="fr-FR"/>
        </w:rPr>
      </w:pPr>
      <w:r w:rsidRPr="00863396">
        <w:rPr>
          <w:lang w:val="fr-FR"/>
        </w:rPr>
        <w:t>Via Koristka 3, Milano</w:t>
      </w:r>
    </w:p>
    <w:p w14:paraId="5AAC03E1" w14:textId="191604FA" w:rsidR="00DA29D8" w:rsidRPr="00DA29D8" w:rsidRDefault="006A5996" w:rsidP="00DA29D8">
      <w:pPr>
        <w:spacing w:after="0"/>
        <w:jc w:val="right"/>
        <w:rPr>
          <w:lang w:val="fr-FR"/>
        </w:rPr>
      </w:pPr>
      <w:hyperlink r:id="rId10" w:history="1">
        <w:r w:rsidR="00DA29D8" w:rsidRPr="00950AC4">
          <w:rPr>
            <w:rStyle w:val="Collegamentoipertestuale"/>
            <w:lang w:val="fr-FR"/>
          </w:rPr>
          <w:t>www.ogscommunication.com</w:t>
        </w:r>
      </w:hyperlink>
      <w:r w:rsidR="00DA29D8">
        <w:rPr>
          <w:lang w:val="fr-FR"/>
        </w:rPr>
        <w:t xml:space="preserve"> </w:t>
      </w:r>
      <w:r w:rsidR="00DA29D8" w:rsidRPr="00DA29D8">
        <w:rPr>
          <w:lang w:val="fr-FR"/>
        </w:rPr>
        <w:t xml:space="preserve">– </w:t>
      </w:r>
      <w:hyperlink r:id="rId11" w:history="1">
        <w:r w:rsidR="00DA29D8" w:rsidRPr="00DA29D8">
          <w:rPr>
            <w:rStyle w:val="Collegamentoipertestuale"/>
            <w:lang w:val="fr-FR"/>
          </w:rPr>
          <w:t>press.ogscommunication.com</w:t>
        </w:r>
      </w:hyperlink>
    </w:p>
    <w:p w14:paraId="062E40FE" w14:textId="248B8FBD" w:rsidR="00DA29D8" w:rsidRPr="00DA29D8" w:rsidRDefault="006A5996" w:rsidP="00DA29D8">
      <w:pPr>
        <w:spacing w:after="0"/>
        <w:jc w:val="right"/>
        <w:rPr>
          <w:lang w:val="fr-FR"/>
        </w:rPr>
      </w:pPr>
      <w:hyperlink r:id="rId12" w:history="1">
        <w:r w:rsidR="00DA29D8" w:rsidRPr="00950AC4">
          <w:rPr>
            <w:rStyle w:val="Collegamentoipertestuale"/>
            <w:lang w:val="fr-FR"/>
          </w:rPr>
          <w:t>info@ogscommunication.com</w:t>
        </w:r>
      </w:hyperlink>
    </w:p>
    <w:p w14:paraId="4ECCBDD7" w14:textId="377FF3F1" w:rsidR="000E2BA2" w:rsidRPr="00DA29D8" w:rsidRDefault="00DA29D8" w:rsidP="00DA29D8">
      <w:pPr>
        <w:spacing w:after="0"/>
        <w:jc w:val="right"/>
        <w:rPr>
          <w:lang w:val="fr-FR"/>
        </w:rPr>
      </w:pPr>
      <w:r w:rsidRPr="00DA29D8">
        <w:rPr>
          <w:lang w:val="fr-FR"/>
        </w:rPr>
        <w:t>+39 02 3450610</w:t>
      </w:r>
    </w:p>
    <w:sectPr w:rsidR="000E2BA2" w:rsidRPr="00DA2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2F105" w14:textId="77777777" w:rsidR="008C6849" w:rsidRDefault="008C6849" w:rsidP="004766B0">
      <w:pPr>
        <w:spacing w:after="0" w:line="240" w:lineRule="auto"/>
      </w:pPr>
      <w:r>
        <w:separator/>
      </w:r>
    </w:p>
  </w:endnote>
  <w:endnote w:type="continuationSeparator" w:id="0">
    <w:p w14:paraId="569E356C" w14:textId="77777777" w:rsidR="008C6849" w:rsidRDefault="008C6849" w:rsidP="004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FA4D" w14:textId="77777777" w:rsidR="008C6849" w:rsidRDefault="008C6849" w:rsidP="004766B0">
      <w:pPr>
        <w:spacing w:after="0" w:line="240" w:lineRule="auto"/>
      </w:pPr>
      <w:r>
        <w:separator/>
      </w:r>
    </w:p>
  </w:footnote>
  <w:footnote w:type="continuationSeparator" w:id="0">
    <w:p w14:paraId="5907498F" w14:textId="77777777" w:rsidR="008C6849" w:rsidRDefault="008C6849" w:rsidP="0047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70933"/>
    <w:multiLevelType w:val="multilevel"/>
    <w:tmpl w:val="2A90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11125"/>
    <w:multiLevelType w:val="hybridMultilevel"/>
    <w:tmpl w:val="B87AB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D"/>
    <w:rsid w:val="000131DE"/>
    <w:rsid w:val="0001380A"/>
    <w:rsid w:val="00033D1A"/>
    <w:rsid w:val="00047B76"/>
    <w:rsid w:val="00056B8D"/>
    <w:rsid w:val="00070D6E"/>
    <w:rsid w:val="0008047A"/>
    <w:rsid w:val="000850CE"/>
    <w:rsid w:val="00093B93"/>
    <w:rsid w:val="000D2543"/>
    <w:rsid w:val="000E0137"/>
    <w:rsid w:val="000E2BA2"/>
    <w:rsid w:val="000F20ED"/>
    <w:rsid w:val="00101A95"/>
    <w:rsid w:val="00102386"/>
    <w:rsid w:val="001062F7"/>
    <w:rsid w:val="00113C6D"/>
    <w:rsid w:val="001143C4"/>
    <w:rsid w:val="00126430"/>
    <w:rsid w:val="0013586B"/>
    <w:rsid w:val="00174940"/>
    <w:rsid w:val="001838CE"/>
    <w:rsid w:val="001A24AA"/>
    <w:rsid w:val="001B361C"/>
    <w:rsid w:val="0020293E"/>
    <w:rsid w:val="0021243C"/>
    <w:rsid w:val="00222BBF"/>
    <w:rsid w:val="00233F0E"/>
    <w:rsid w:val="002376DE"/>
    <w:rsid w:val="002637B9"/>
    <w:rsid w:val="00265F05"/>
    <w:rsid w:val="002664E9"/>
    <w:rsid w:val="00266C1B"/>
    <w:rsid w:val="00271962"/>
    <w:rsid w:val="00280A17"/>
    <w:rsid w:val="00283793"/>
    <w:rsid w:val="002B511E"/>
    <w:rsid w:val="002E7754"/>
    <w:rsid w:val="00310C41"/>
    <w:rsid w:val="00314EE7"/>
    <w:rsid w:val="00320402"/>
    <w:rsid w:val="003600DB"/>
    <w:rsid w:val="003851CB"/>
    <w:rsid w:val="00396DB4"/>
    <w:rsid w:val="003B3ACD"/>
    <w:rsid w:val="003B6954"/>
    <w:rsid w:val="003C6A29"/>
    <w:rsid w:val="003C70B6"/>
    <w:rsid w:val="003D0DE2"/>
    <w:rsid w:val="00401595"/>
    <w:rsid w:val="0041360B"/>
    <w:rsid w:val="00416D7F"/>
    <w:rsid w:val="00417165"/>
    <w:rsid w:val="00421D2E"/>
    <w:rsid w:val="00421D59"/>
    <w:rsid w:val="00425017"/>
    <w:rsid w:val="00432CD7"/>
    <w:rsid w:val="00437040"/>
    <w:rsid w:val="00443E61"/>
    <w:rsid w:val="004508C9"/>
    <w:rsid w:val="00453BD7"/>
    <w:rsid w:val="004639DD"/>
    <w:rsid w:val="00471306"/>
    <w:rsid w:val="004766B0"/>
    <w:rsid w:val="00477F57"/>
    <w:rsid w:val="0048238E"/>
    <w:rsid w:val="004A2BCB"/>
    <w:rsid w:val="004A6D67"/>
    <w:rsid w:val="004C7331"/>
    <w:rsid w:val="004E363F"/>
    <w:rsid w:val="004E3AC4"/>
    <w:rsid w:val="00503DA0"/>
    <w:rsid w:val="00511CB5"/>
    <w:rsid w:val="00522CE6"/>
    <w:rsid w:val="005235D8"/>
    <w:rsid w:val="00553E08"/>
    <w:rsid w:val="0055680B"/>
    <w:rsid w:val="00564979"/>
    <w:rsid w:val="00570835"/>
    <w:rsid w:val="005724C9"/>
    <w:rsid w:val="00575E43"/>
    <w:rsid w:val="0059147C"/>
    <w:rsid w:val="0059538E"/>
    <w:rsid w:val="005959F6"/>
    <w:rsid w:val="005C6A98"/>
    <w:rsid w:val="006027EC"/>
    <w:rsid w:val="00617921"/>
    <w:rsid w:val="006256D2"/>
    <w:rsid w:val="00626E50"/>
    <w:rsid w:val="00653127"/>
    <w:rsid w:val="006548AE"/>
    <w:rsid w:val="00684B7A"/>
    <w:rsid w:val="00696BD0"/>
    <w:rsid w:val="006A3724"/>
    <w:rsid w:val="006A5996"/>
    <w:rsid w:val="006B5D48"/>
    <w:rsid w:val="006F1CA0"/>
    <w:rsid w:val="006F2D53"/>
    <w:rsid w:val="00705C38"/>
    <w:rsid w:val="00732D4E"/>
    <w:rsid w:val="00733004"/>
    <w:rsid w:val="0074433E"/>
    <w:rsid w:val="00744BD2"/>
    <w:rsid w:val="00752ABF"/>
    <w:rsid w:val="00752F8A"/>
    <w:rsid w:val="00757867"/>
    <w:rsid w:val="00761985"/>
    <w:rsid w:val="00783C46"/>
    <w:rsid w:val="00793EB0"/>
    <w:rsid w:val="00826083"/>
    <w:rsid w:val="00831F5B"/>
    <w:rsid w:val="00863396"/>
    <w:rsid w:val="008B36C8"/>
    <w:rsid w:val="008C0488"/>
    <w:rsid w:val="008C4C5D"/>
    <w:rsid w:val="008C6849"/>
    <w:rsid w:val="008E5EA0"/>
    <w:rsid w:val="009159F6"/>
    <w:rsid w:val="0092002F"/>
    <w:rsid w:val="00925D8C"/>
    <w:rsid w:val="009262DE"/>
    <w:rsid w:val="00952006"/>
    <w:rsid w:val="00956DB1"/>
    <w:rsid w:val="009870D0"/>
    <w:rsid w:val="009C156A"/>
    <w:rsid w:val="009D61F3"/>
    <w:rsid w:val="009E5DC0"/>
    <w:rsid w:val="009F4B7D"/>
    <w:rsid w:val="00A32D9B"/>
    <w:rsid w:val="00A332E0"/>
    <w:rsid w:val="00A433FF"/>
    <w:rsid w:val="00A5337E"/>
    <w:rsid w:val="00A73FC1"/>
    <w:rsid w:val="00A83F25"/>
    <w:rsid w:val="00A91402"/>
    <w:rsid w:val="00A9306F"/>
    <w:rsid w:val="00A93864"/>
    <w:rsid w:val="00AB6403"/>
    <w:rsid w:val="00AC20E7"/>
    <w:rsid w:val="00AE410C"/>
    <w:rsid w:val="00AE4DC2"/>
    <w:rsid w:val="00AF3EA2"/>
    <w:rsid w:val="00B10554"/>
    <w:rsid w:val="00B12DC9"/>
    <w:rsid w:val="00B23D04"/>
    <w:rsid w:val="00B23F96"/>
    <w:rsid w:val="00B87B3A"/>
    <w:rsid w:val="00B923E3"/>
    <w:rsid w:val="00BA3253"/>
    <w:rsid w:val="00BE6BE5"/>
    <w:rsid w:val="00BE74B8"/>
    <w:rsid w:val="00C175AC"/>
    <w:rsid w:val="00C36F7B"/>
    <w:rsid w:val="00C42D36"/>
    <w:rsid w:val="00C55C3B"/>
    <w:rsid w:val="00C60CF4"/>
    <w:rsid w:val="00C619B8"/>
    <w:rsid w:val="00C77148"/>
    <w:rsid w:val="00CA1F43"/>
    <w:rsid w:val="00CE3C45"/>
    <w:rsid w:val="00CE47BB"/>
    <w:rsid w:val="00D83F9C"/>
    <w:rsid w:val="00D86008"/>
    <w:rsid w:val="00DA29D8"/>
    <w:rsid w:val="00DB274C"/>
    <w:rsid w:val="00DB62F6"/>
    <w:rsid w:val="00DB67AB"/>
    <w:rsid w:val="00DC5B25"/>
    <w:rsid w:val="00DE2C0D"/>
    <w:rsid w:val="00E02451"/>
    <w:rsid w:val="00E04069"/>
    <w:rsid w:val="00E04EA4"/>
    <w:rsid w:val="00E05743"/>
    <w:rsid w:val="00E06208"/>
    <w:rsid w:val="00E10B2E"/>
    <w:rsid w:val="00E15809"/>
    <w:rsid w:val="00E16509"/>
    <w:rsid w:val="00E269D3"/>
    <w:rsid w:val="00E30732"/>
    <w:rsid w:val="00E31CCA"/>
    <w:rsid w:val="00E325A9"/>
    <w:rsid w:val="00E34C8F"/>
    <w:rsid w:val="00E41668"/>
    <w:rsid w:val="00E800B6"/>
    <w:rsid w:val="00E93703"/>
    <w:rsid w:val="00E93771"/>
    <w:rsid w:val="00EA7372"/>
    <w:rsid w:val="00F01425"/>
    <w:rsid w:val="00F319BD"/>
    <w:rsid w:val="00F571B8"/>
    <w:rsid w:val="00F6348D"/>
    <w:rsid w:val="00F63AAC"/>
    <w:rsid w:val="00F727C2"/>
    <w:rsid w:val="00FC10D6"/>
    <w:rsid w:val="00FC4CB5"/>
    <w:rsid w:val="00FC4F90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7456"/>
  <w15:chartTrackingRefBased/>
  <w15:docId w15:val="{D1D04A20-DC66-496E-9986-ACEDABB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586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800B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29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9D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31CC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7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6B0"/>
  </w:style>
  <w:style w:type="paragraph" w:styleId="Pidipagina">
    <w:name w:val="footer"/>
    <w:basedOn w:val="Normale"/>
    <w:link w:val="PidipaginaCarattere"/>
    <w:uiPriority w:val="99"/>
    <w:unhideWhenUsed/>
    <w:rsid w:val="0047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cavaliericollec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ss.ogscommunicatio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roofmilan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11</cp:revision>
  <dcterms:created xsi:type="dcterms:W3CDTF">2024-07-18T16:26:00Z</dcterms:created>
  <dcterms:modified xsi:type="dcterms:W3CDTF">2025-01-07T16:38:00Z</dcterms:modified>
</cp:coreProperties>
</file>