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ED57F" w14:textId="0F29EF77" w:rsidR="00CD6A85" w:rsidRDefault="00CD6A85" w:rsidP="00CD6A85">
      <w:pPr>
        <w:spacing w:after="0"/>
        <w:jc w:val="center"/>
        <w:rPr>
          <w:b/>
          <w:bCs/>
          <w:sz w:val="28"/>
          <w:szCs w:val="28"/>
        </w:rPr>
      </w:pPr>
      <w:r>
        <w:rPr>
          <w:b/>
          <w:bCs/>
          <w:noProof/>
          <w:sz w:val="28"/>
          <w:szCs w:val="28"/>
        </w:rPr>
        <w:drawing>
          <wp:inline distT="0" distB="0" distL="0" distR="0" wp14:anchorId="58313D52" wp14:editId="3F44C49E">
            <wp:extent cx="1533525" cy="15335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p>
    <w:p w14:paraId="4633870E" w14:textId="77777777" w:rsidR="00CD6A85" w:rsidRDefault="00CD6A85" w:rsidP="00F756E1">
      <w:pPr>
        <w:spacing w:after="0"/>
        <w:jc w:val="both"/>
        <w:rPr>
          <w:b/>
          <w:bCs/>
          <w:sz w:val="28"/>
          <w:szCs w:val="28"/>
        </w:rPr>
      </w:pPr>
    </w:p>
    <w:p w14:paraId="025A6687" w14:textId="26F2A869" w:rsidR="00F756E1" w:rsidRDefault="00F756E1" w:rsidP="00F756E1">
      <w:pPr>
        <w:spacing w:after="0"/>
        <w:jc w:val="both"/>
        <w:rPr>
          <w:b/>
          <w:bCs/>
          <w:sz w:val="28"/>
          <w:szCs w:val="28"/>
        </w:rPr>
      </w:pPr>
      <w:r w:rsidRPr="00F756E1">
        <w:rPr>
          <w:b/>
          <w:bCs/>
          <w:sz w:val="28"/>
          <w:szCs w:val="28"/>
        </w:rPr>
        <w:t>VICTORIA BEACH MENAGGIO</w:t>
      </w:r>
    </w:p>
    <w:p w14:paraId="1ADDE8A4" w14:textId="77777777" w:rsidR="005766EA" w:rsidRDefault="005766EA" w:rsidP="00F756E1">
      <w:pPr>
        <w:spacing w:after="0"/>
        <w:jc w:val="both"/>
        <w:rPr>
          <w:b/>
          <w:bCs/>
          <w:sz w:val="28"/>
          <w:szCs w:val="28"/>
        </w:rPr>
      </w:pPr>
    </w:p>
    <w:p w14:paraId="33640A11" w14:textId="2626719E" w:rsidR="005766EA" w:rsidRDefault="005766EA" w:rsidP="00BB6E20">
      <w:pPr>
        <w:spacing w:after="0"/>
        <w:jc w:val="both"/>
        <w:rPr>
          <w:sz w:val="24"/>
          <w:szCs w:val="24"/>
        </w:rPr>
      </w:pPr>
      <w:r w:rsidRPr="007E191B">
        <w:rPr>
          <w:b/>
          <w:bCs/>
          <w:sz w:val="24"/>
          <w:szCs w:val="24"/>
        </w:rPr>
        <w:t xml:space="preserve">Menaggio, </w:t>
      </w:r>
      <w:r w:rsidR="000E215B">
        <w:rPr>
          <w:b/>
          <w:bCs/>
          <w:sz w:val="24"/>
          <w:szCs w:val="24"/>
        </w:rPr>
        <w:t>luglio</w:t>
      </w:r>
      <w:r w:rsidRPr="007E191B">
        <w:rPr>
          <w:b/>
          <w:bCs/>
          <w:sz w:val="24"/>
          <w:szCs w:val="24"/>
        </w:rPr>
        <w:t xml:space="preserve"> 2024. Apre il Victoria Beach</w:t>
      </w:r>
      <w:r w:rsidR="007E191B" w:rsidRPr="007E191B">
        <w:rPr>
          <w:b/>
          <w:bCs/>
          <w:sz w:val="24"/>
          <w:szCs w:val="24"/>
        </w:rPr>
        <w:t>.</w:t>
      </w:r>
      <w:r>
        <w:rPr>
          <w:sz w:val="24"/>
          <w:szCs w:val="24"/>
        </w:rPr>
        <w:t xml:space="preserve"> S</w:t>
      </w:r>
      <w:r w:rsidR="00BB6E20" w:rsidRPr="00BB6E20">
        <w:rPr>
          <w:sz w:val="24"/>
          <w:szCs w:val="24"/>
        </w:rPr>
        <w:t>ituato sulle rive del suggestivo</w:t>
      </w:r>
      <w:r>
        <w:rPr>
          <w:sz w:val="24"/>
          <w:szCs w:val="24"/>
        </w:rPr>
        <w:t xml:space="preserve"> e internazionale</w:t>
      </w:r>
      <w:r w:rsidR="00BB6E20" w:rsidRPr="00BB6E20">
        <w:rPr>
          <w:sz w:val="24"/>
          <w:szCs w:val="24"/>
        </w:rPr>
        <w:t xml:space="preserve"> </w:t>
      </w:r>
      <w:r w:rsidR="007E191B">
        <w:rPr>
          <w:sz w:val="24"/>
          <w:szCs w:val="24"/>
        </w:rPr>
        <w:t>L</w:t>
      </w:r>
      <w:r w:rsidR="00BB6E20" w:rsidRPr="00BB6E20">
        <w:rPr>
          <w:sz w:val="24"/>
          <w:szCs w:val="24"/>
        </w:rPr>
        <w:t xml:space="preserve">ago di Como, il </w:t>
      </w:r>
      <w:r w:rsidR="00BB6E20" w:rsidRPr="007E191B">
        <w:rPr>
          <w:i/>
          <w:iCs/>
          <w:sz w:val="24"/>
          <w:szCs w:val="24"/>
        </w:rPr>
        <w:t>Victoria Beach</w:t>
      </w:r>
      <w:r>
        <w:rPr>
          <w:sz w:val="24"/>
          <w:szCs w:val="24"/>
        </w:rPr>
        <w:t>, in gestione</w:t>
      </w:r>
      <w:r w:rsidR="007E191B" w:rsidRPr="007E191B">
        <w:rPr>
          <w:sz w:val="24"/>
          <w:szCs w:val="24"/>
        </w:rPr>
        <w:t xml:space="preserve"> </w:t>
      </w:r>
      <w:r w:rsidR="007E191B">
        <w:rPr>
          <w:sz w:val="24"/>
          <w:szCs w:val="24"/>
        </w:rPr>
        <w:t xml:space="preserve">del </w:t>
      </w:r>
      <w:r w:rsidR="007E191B" w:rsidRPr="007E191B">
        <w:rPr>
          <w:i/>
          <w:iCs/>
          <w:sz w:val="24"/>
          <w:szCs w:val="24"/>
        </w:rPr>
        <w:t>Grand Hotel Victoria di Menaggio</w:t>
      </w:r>
      <w:r w:rsidR="007E191B">
        <w:rPr>
          <w:sz w:val="24"/>
          <w:szCs w:val="24"/>
        </w:rPr>
        <w:t xml:space="preserve"> del Gruppo </w:t>
      </w:r>
      <w:r w:rsidR="007E191B" w:rsidRPr="007E191B">
        <w:rPr>
          <w:i/>
          <w:iCs/>
          <w:sz w:val="24"/>
          <w:szCs w:val="24"/>
        </w:rPr>
        <w:t>R Collection Hotels</w:t>
      </w:r>
      <w:r w:rsidR="007E191B">
        <w:rPr>
          <w:sz w:val="24"/>
          <w:szCs w:val="24"/>
        </w:rPr>
        <w:t>,</w:t>
      </w:r>
      <w:r>
        <w:rPr>
          <w:sz w:val="24"/>
          <w:szCs w:val="24"/>
        </w:rPr>
        <w:t xml:space="preserve"> si rinnova in un esclusivo beach club di benessere, musica, ristorazione e intrattenimento.  </w:t>
      </w:r>
    </w:p>
    <w:p w14:paraId="6016DCE5" w14:textId="77777777" w:rsidR="005766EA" w:rsidRDefault="005766EA" w:rsidP="00BB6E20">
      <w:pPr>
        <w:spacing w:after="0"/>
        <w:jc w:val="both"/>
        <w:rPr>
          <w:sz w:val="24"/>
          <w:szCs w:val="24"/>
        </w:rPr>
      </w:pPr>
    </w:p>
    <w:p w14:paraId="5E7CF3CD" w14:textId="77777777" w:rsidR="007E191B" w:rsidRDefault="005766EA" w:rsidP="00BB6E20">
      <w:pPr>
        <w:spacing w:after="0"/>
        <w:jc w:val="both"/>
        <w:rPr>
          <w:sz w:val="24"/>
          <w:szCs w:val="24"/>
        </w:rPr>
      </w:pPr>
      <w:r>
        <w:rPr>
          <w:sz w:val="24"/>
          <w:szCs w:val="24"/>
        </w:rPr>
        <w:t xml:space="preserve">Da sempre uno dei più frequentati e amati lidi del centro lago, il Victoria Beach </w:t>
      </w:r>
      <w:r w:rsidR="007E191B">
        <w:rPr>
          <w:sz w:val="24"/>
          <w:szCs w:val="24"/>
        </w:rPr>
        <w:t>riapre con uno stile moderno e chic dotato di</w:t>
      </w:r>
      <w:r>
        <w:rPr>
          <w:sz w:val="24"/>
          <w:szCs w:val="24"/>
        </w:rPr>
        <w:t xml:space="preserve"> spiaggia riservata ed accesso diretto al lago balneabile, </w:t>
      </w:r>
      <w:r w:rsidR="007E191B">
        <w:rPr>
          <w:sz w:val="24"/>
          <w:szCs w:val="24"/>
        </w:rPr>
        <w:t>3 piscine, 1 ristorante, 2 snack bar e un’elegante struttura a tre piani per ogni tipologia di evento.</w:t>
      </w:r>
    </w:p>
    <w:p w14:paraId="5910C640" w14:textId="77777777" w:rsidR="007E191B" w:rsidRDefault="007E191B" w:rsidP="00BB6E20">
      <w:pPr>
        <w:spacing w:after="0"/>
        <w:jc w:val="both"/>
        <w:rPr>
          <w:sz w:val="24"/>
          <w:szCs w:val="24"/>
        </w:rPr>
      </w:pPr>
    </w:p>
    <w:p w14:paraId="5E58D939" w14:textId="0E57A240" w:rsidR="005766EA" w:rsidRDefault="007E191B" w:rsidP="00BB6E20">
      <w:pPr>
        <w:spacing w:after="0"/>
        <w:jc w:val="both"/>
        <w:rPr>
          <w:sz w:val="24"/>
          <w:szCs w:val="24"/>
        </w:rPr>
      </w:pPr>
      <w:r>
        <w:rPr>
          <w:sz w:val="24"/>
          <w:szCs w:val="24"/>
        </w:rPr>
        <w:t>“</w:t>
      </w:r>
      <w:r w:rsidRPr="00F54B6D">
        <w:rPr>
          <w:i/>
          <w:iCs/>
          <w:sz w:val="24"/>
          <w:szCs w:val="24"/>
        </w:rPr>
        <w:t>Il nostro obiettivo è che il Victoria Beach diventi un punto di riferimento sulle sponde lariane</w:t>
      </w:r>
      <w:r w:rsidR="00AE44D7">
        <w:rPr>
          <w:i/>
          <w:iCs/>
          <w:sz w:val="24"/>
          <w:szCs w:val="24"/>
        </w:rPr>
        <w:t xml:space="preserve">, </w:t>
      </w:r>
      <w:r w:rsidRPr="00F54B6D">
        <w:rPr>
          <w:i/>
          <w:iCs/>
          <w:sz w:val="24"/>
          <w:szCs w:val="24"/>
        </w:rPr>
        <w:t>per godere di momenti sul Lago che possano unire relax, musica, arte, esperienze culinarie</w:t>
      </w:r>
      <w:r>
        <w:rPr>
          <w:sz w:val="24"/>
          <w:szCs w:val="24"/>
        </w:rPr>
        <w:t xml:space="preserve">”, afferma Ludovica Rocchi, Brand Director del Gruppo.  </w:t>
      </w:r>
    </w:p>
    <w:p w14:paraId="338DEC53" w14:textId="77777777" w:rsidR="005766EA" w:rsidRDefault="005766EA" w:rsidP="00BB6E20">
      <w:pPr>
        <w:spacing w:after="0"/>
        <w:jc w:val="both"/>
        <w:rPr>
          <w:sz w:val="24"/>
          <w:szCs w:val="24"/>
        </w:rPr>
      </w:pPr>
    </w:p>
    <w:p w14:paraId="6D3749F3" w14:textId="45AFA8EF" w:rsidR="007E191B" w:rsidRDefault="007E191B" w:rsidP="007E191B">
      <w:pPr>
        <w:spacing w:after="0"/>
        <w:jc w:val="both"/>
        <w:rPr>
          <w:sz w:val="24"/>
          <w:szCs w:val="24"/>
        </w:rPr>
      </w:pPr>
      <w:r>
        <w:rPr>
          <w:sz w:val="24"/>
          <w:szCs w:val="24"/>
        </w:rPr>
        <w:t>Il Victoria Beach offre ai suoi ospiti un’ampia varietà di opzioni per il relax. Da soluzioni di</w:t>
      </w:r>
      <w:r w:rsidRPr="0055263D">
        <w:rPr>
          <w:sz w:val="24"/>
          <w:szCs w:val="24"/>
        </w:rPr>
        <w:t xml:space="preserve"> comodi lettini</w:t>
      </w:r>
      <w:r w:rsidR="00F54B6D">
        <w:rPr>
          <w:sz w:val="24"/>
          <w:szCs w:val="24"/>
        </w:rPr>
        <w:t xml:space="preserve"> con ombrelloni</w:t>
      </w:r>
      <w:r w:rsidRPr="0055263D">
        <w:rPr>
          <w:sz w:val="24"/>
          <w:szCs w:val="24"/>
        </w:rPr>
        <w:t xml:space="preserve"> fino alle lussuose cabane</w:t>
      </w:r>
      <w:r>
        <w:rPr>
          <w:sz w:val="24"/>
          <w:szCs w:val="24"/>
        </w:rPr>
        <w:t>, per regalare oasi</w:t>
      </w:r>
      <w:r w:rsidRPr="007E191B">
        <w:rPr>
          <w:sz w:val="24"/>
          <w:szCs w:val="24"/>
        </w:rPr>
        <w:t xml:space="preserve"> in cui coccolarsi e prendersi cura di sé</w:t>
      </w:r>
      <w:r w:rsidR="00E85FAE">
        <w:rPr>
          <w:sz w:val="24"/>
          <w:szCs w:val="24"/>
        </w:rPr>
        <w:t xml:space="preserve"> in totale privacy</w:t>
      </w:r>
      <w:r>
        <w:rPr>
          <w:sz w:val="24"/>
          <w:szCs w:val="24"/>
        </w:rPr>
        <w:t xml:space="preserve">. </w:t>
      </w:r>
      <w:r w:rsidR="00E85FAE">
        <w:rPr>
          <w:sz w:val="24"/>
          <w:szCs w:val="24"/>
        </w:rPr>
        <w:t>A fare la differenza, il servizio</w:t>
      </w:r>
      <w:r w:rsidR="0044560B">
        <w:rPr>
          <w:sz w:val="24"/>
          <w:szCs w:val="24"/>
        </w:rPr>
        <w:t>,</w:t>
      </w:r>
      <w:r w:rsidR="00E85FAE">
        <w:rPr>
          <w:sz w:val="24"/>
          <w:szCs w:val="24"/>
        </w:rPr>
        <w:t xml:space="preserve"> che garantisce </w:t>
      </w:r>
      <w:r w:rsidR="006C4002">
        <w:rPr>
          <w:sz w:val="24"/>
          <w:szCs w:val="24"/>
        </w:rPr>
        <w:t>un’accoglienza</w:t>
      </w:r>
      <w:r w:rsidR="00E85FAE">
        <w:rPr>
          <w:sz w:val="24"/>
          <w:szCs w:val="24"/>
        </w:rPr>
        <w:t xml:space="preserve"> completamente personalizzata. </w:t>
      </w:r>
    </w:p>
    <w:p w14:paraId="593EBD76" w14:textId="2A18FB44" w:rsidR="007E191B" w:rsidRDefault="007E191B" w:rsidP="007E191B">
      <w:pPr>
        <w:spacing w:after="0"/>
        <w:jc w:val="both"/>
        <w:rPr>
          <w:sz w:val="24"/>
          <w:szCs w:val="24"/>
        </w:rPr>
      </w:pPr>
    </w:p>
    <w:p w14:paraId="41D3CB92" w14:textId="52F8282C" w:rsidR="00A947C4" w:rsidRDefault="00FD2E14" w:rsidP="00A947C4">
      <w:pPr>
        <w:spacing w:after="0"/>
        <w:jc w:val="both"/>
        <w:rPr>
          <w:sz w:val="24"/>
          <w:szCs w:val="24"/>
        </w:rPr>
      </w:pPr>
      <w:r>
        <w:rPr>
          <w:sz w:val="24"/>
          <w:szCs w:val="24"/>
        </w:rPr>
        <w:t xml:space="preserve">Tre sono le piscine a disposizione degli ospiti. </w:t>
      </w:r>
      <w:r w:rsidR="00A947C4" w:rsidRPr="00C75C38">
        <w:rPr>
          <w:sz w:val="24"/>
          <w:szCs w:val="24"/>
        </w:rPr>
        <w:t xml:space="preserve">La prima piscina, </w:t>
      </w:r>
      <w:r w:rsidR="00A947C4">
        <w:rPr>
          <w:sz w:val="24"/>
          <w:szCs w:val="24"/>
        </w:rPr>
        <w:t>totalmente a sfioro sul lago, avvolge</w:t>
      </w:r>
      <w:r w:rsidR="00A947C4" w:rsidRPr="00C75C38">
        <w:rPr>
          <w:sz w:val="24"/>
          <w:szCs w:val="24"/>
        </w:rPr>
        <w:t xml:space="preserve"> i visitatori in un'atmosfera serena e rilassante.</w:t>
      </w:r>
      <w:r w:rsidR="00A947C4">
        <w:rPr>
          <w:sz w:val="24"/>
          <w:szCs w:val="24"/>
        </w:rPr>
        <w:t xml:space="preserve"> </w:t>
      </w:r>
      <w:r w:rsidR="00A947C4" w:rsidRPr="00C75C38">
        <w:rPr>
          <w:sz w:val="24"/>
          <w:szCs w:val="24"/>
        </w:rPr>
        <w:t>Per i più piccoli, c'è una seconda piscina progettata appositamente per loro, dove giocare in sicurezza e divertirsi</w:t>
      </w:r>
      <w:r w:rsidR="00A947C4">
        <w:rPr>
          <w:sz w:val="24"/>
          <w:szCs w:val="24"/>
        </w:rPr>
        <w:t xml:space="preserve">. </w:t>
      </w:r>
      <w:r w:rsidR="00A947C4" w:rsidRPr="00C75C38">
        <w:rPr>
          <w:sz w:val="24"/>
          <w:szCs w:val="24"/>
        </w:rPr>
        <w:t>La terza, la più grande e affascinante, si fonde armoniosamente con la vegetazione circostante, creando un'oasi di freschezza e tranquillità</w:t>
      </w:r>
      <w:r w:rsidR="00A947C4">
        <w:rPr>
          <w:sz w:val="24"/>
          <w:szCs w:val="24"/>
        </w:rPr>
        <w:t xml:space="preserve"> e </w:t>
      </w:r>
      <w:r w:rsidR="00A947C4" w:rsidRPr="00C75C38">
        <w:rPr>
          <w:sz w:val="24"/>
          <w:szCs w:val="24"/>
        </w:rPr>
        <w:t>include</w:t>
      </w:r>
      <w:r w:rsidR="00A947C4">
        <w:rPr>
          <w:sz w:val="24"/>
          <w:szCs w:val="24"/>
        </w:rPr>
        <w:t>ndo</w:t>
      </w:r>
      <w:r w:rsidR="00A947C4" w:rsidRPr="00C75C38">
        <w:rPr>
          <w:sz w:val="24"/>
          <w:szCs w:val="24"/>
        </w:rPr>
        <w:t xml:space="preserve"> </w:t>
      </w:r>
      <w:r w:rsidR="00A947C4">
        <w:rPr>
          <w:sz w:val="24"/>
          <w:szCs w:val="24"/>
        </w:rPr>
        <w:t xml:space="preserve">all’interno </w:t>
      </w:r>
      <w:r w:rsidR="00A947C4" w:rsidRPr="00C75C38">
        <w:rPr>
          <w:sz w:val="24"/>
          <w:szCs w:val="24"/>
        </w:rPr>
        <w:t>isole di verde</w:t>
      </w:r>
      <w:r w:rsidR="00A947C4">
        <w:rPr>
          <w:sz w:val="24"/>
          <w:szCs w:val="24"/>
        </w:rPr>
        <w:t xml:space="preserve"> dedicate.</w:t>
      </w:r>
    </w:p>
    <w:p w14:paraId="20364EB3" w14:textId="5DD9E3A9" w:rsidR="00A947C4" w:rsidRDefault="00A947C4" w:rsidP="00A947C4">
      <w:pPr>
        <w:spacing w:after="0"/>
        <w:jc w:val="both"/>
        <w:rPr>
          <w:sz w:val="24"/>
          <w:szCs w:val="24"/>
        </w:rPr>
      </w:pPr>
    </w:p>
    <w:p w14:paraId="3CBD9725" w14:textId="4EAEE06C" w:rsidR="00A947C4" w:rsidRDefault="00A947C4" w:rsidP="00A947C4">
      <w:pPr>
        <w:spacing w:after="0"/>
        <w:jc w:val="both"/>
        <w:rPr>
          <w:sz w:val="24"/>
          <w:szCs w:val="24"/>
        </w:rPr>
      </w:pPr>
      <w:r>
        <w:rPr>
          <w:sz w:val="24"/>
          <w:szCs w:val="24"/>
        </w:rPr>
        <w:t xml:space="preserve">Il </w:t>
      </w:r>
      <w:r w:rsidRPr="004073E1">
        <w:rPr>
          <w:sz w:val="24"/>
          <w:szCs w:val="24"/>
        </w:rPr>
        <w:t xml:space="preserve">servizio di ristorazione completa l'esperienza, </w:t>
      </w:r>
      <w:r w:rsidR="00B32719">
        <w:rPr>
          <w:sz w:val="24"/>
          <w:szCs w:val="24"/>
        </w:rPr>
        <w:t>con</w:t>
      </w:r>
      <w:r w:rsidRPr="004073E1">
        <w:rPr>
          <w:sz w:val="24"/>
          <w:szCs w:val="24"/>
        </w:rPr>
        <w:t xml:space="preserve"> prelibatezze </w:t>
      </w:r>
      <w:r w:rsidR="00B32719">
        <w:rPr>
          <w:sz w:val="24"/>
          <w:szCs w:val="24"/>
        </w:rPr>
        <w:t>gastronomiche</w:t>
      </w:r>
      <w:r w:rsidRPr="004073E1">
        <w:rPr>
          <w:sz w:val="24"/>
          <w:szCs w:val="24"/>
        </w:rPr>
        <w:t xml:space="preserve"> che deliziano il palato e soddisfano ogni gusto.</w:t>
      </w:r>
      <w:r>
        <w:rPr>
          <w:sz w:val="24"/>
          <w:szCs w:val="24"/>
        </w:rPr>
        <w:t xml:space="preserve"> </w:t>
      </w:r>
      <w:r w:rsidRPr="00F81C1E">
        <w:rPr>
          <w:sz w:val="24"/>
          <w:szCs w:val="24"/>
        </w:rPr>
        <w:t xml:space="preserve">Nel contesto del Food &amp; Beverage, il lido presenta una struttura </w:t>
      </w:r>
      <w:r w:rsidR="00BA48D7">
        <w:rPr>
          <w:sz w:val="24"/>
          <w:szCs w:val="24"/>
        </w:rPr>
        <w:t xml:space="preserve">definita </w:t>
      </w:r>
      <w:r w:rsidRPr="00F81C1E">
        <w:rPr>
          <w:sz w:val="24"/>
          <w:szCs w:val="24"/>
        </w:rPr>
        <w:t>che si compone di un ristorante principale e due bar, ciascuno con un'offerta unica e distintiva.</w:t>
      </w:r>
    </w:p>
    <w:p w14:paraId="0679CCF3" w14:textId="77777777" w:rsidR="00A947C4" w:rsidRPr="00F81C1E" w:rsidRDefault="00A947C4" w:rsidP="00A947C4">
      <w:pPr>
        <w:spacing w:after="0"/>
        <w:jc w:val="both"/>
        <w:rPr>
          <w:sz w:val="24"/>
          <w:szCs w:val="24"/>
        </w:rPr>
      </w:pPr>
    </w:p>
    <w:p w14:paraId="505C3BC9" w14:textId="5977F724" w:rsidR="00A947C4" w:rsidRDefault="00A947C4" w:rsidP="00A947C4">
      <w:pPr>
        <w:spacing w:after="0"/>
        <w:jc w:val="both"/>
        <w:rPr>
          <w:sz w:val="24"/>
          <w:szCs w:val="24"/>
        </w:rPr>
      </w:pPr>
      <w:r w:rsidRPr="00F81C1E">
        <w:rPr>
          <w:sz w:val="24"/>
          <w:szCs w:val="24"/>
        </w:rPr>
        <w:t xml:space="preserve">Il ristorante </w:t>
      </w:r>
      <w:r w:rsidR="00E561A0" w:rsidRPr="00E561A0">
        <w:rPr>
          <w:i/>
          <w:iCs/>
          <w:sz w:val="24"/>
          <w:szCs w:val="24"/>
        </w:rPr>
        <w:t>Erre Restaurant</w:t>
      </w:r>
      <w:r w:rsidR="00E561A0">
        <w:rPr>
          <w:i/>
          <w:iCs/>
          <w:sz w:val="24"/>
          <w:szCs w:val="24"/>
        </w:rPr>
        <w:t>&amp;Bar</w:t>
      </w:r>
      <w:r w:rsidR="00E561A0">
        <w:rPr>
          <w:sz w:val="24"/>
          <w:szCs w:val="24"/>
        </w:rPr>
        <w:t xml:space="preserve"> </w:t>
      </w:r>
      <w:r w:rsidR="00B32719">
        <w:rPr>
          <w:sz w:val="24"/>
          <w:szCs w:val="24"/>
        </w:rPr>
        <w:t>accoglie gli ospiti con</w:t>
      </w:r>
      <w:r w:rsidRPr="00F81C1E">
        <w:rPr>
          <w:sz w:val="24"/>
          <w:szCs w:val="24"/>
        </w:rPr>
        <w:t xml:space="preserve"> una vasta gamma di </w:t>
      </w:r>
      <w:r w:rsidR="006C4002">
        <w:rPr>
          <w:sz w:val="24"/>
          <w:szCs w:val="24"/>
        </w:rPr>
        <w:t>preparazioni</w:t>
      </w:r>
      <w:r w:rsidRPr="00F81C1E">
        <w:rPr>
          <w:sz w:val="24"/>
          <w:szCs w:val="24"/>
        </w:rPr>
        <w:t xml:space="preserve"> culinarie. Durante il giorno, è possibile deliziarsi con i menù dedicati che comprendono insalate fresche, snack leggeri e club sandwich, ideali per un light lunch sulla spiaggia. Per le cene, invece, il menù si arricchisce con una varietà di </w:t>
      </w:r>
      <w:r w:rsidR="006C4002">
        <w:rPr>
          <w:sz w:val="24"/>
          <w:szCs w:val="24"/>
        </w:rPr>
        <w:t>proposte</w:t>
      </w:r>
      <w:r w:rsidRPr="00F81C1E">
        <w:rPr>
          <w:sz w:val="24"/>
          <w:szCs w:val="24"/>
        </w:rPr>
        <w:t xml:space="preserve">, tra cui crudi di pesce, pizze e grigliate di carni e pesci, </w:t>
      </w:r>
      <w:r w:rsidRPr="00F81C1E">
        <w:rPr>
          <w:sz w:val="24"/>
          <w:szCs w:val="24"/>
        </w:rPr>
        <w:lastRenderedPageBreak/>
        <w:t>soddisfacendo i palati più esigenti. Una selezione curata e ricercata di vini e champagne accompagna</w:t>
      </w:r>
      <w:r w:rsidR="006C4002">
        <w:rPr>
          <w:sz w:val="24"/>
          <w:szCs w:val="24"/>
        </w:rPr>
        <w:t xml:space="preserve"> i piatti</w:t>
      </w:r>
      <w:r w:rsidRPr="00F81C1E">
        <w:rPr>
          <w:sz w:val="24"/>
          <w:szCs w:val="24"/>
        </w:rPr>
        <w:t>, arricchendo ulteriormente l'esperienza gastronomica.</w:t>
      </w:r>
    </w:p>
    <w:p w14:paraId="7D6E6396" w14:textId="77777777" w:rsidR="00A947C4" w:rsidRPr="00F81C1E" w:rsidRDefault="00A947C4" w:rsidP="00A947C4">
      <w:pPr>
        <w:spacing w:after="0"/>
        <w:jc w:val="both"/>
        <w:rPr>
          <w:sz w:val="24"/>
          <w:szCs w:val="24"/>
        </w:rPr>
      </w:pPr>
    </w:p>
    <w:p w14:paraId="0EEF5BF8" w14:textId="5FB8360D" w:rsidR="00A947C4" w:rsidRPr="00F81C1E" w:rsidRDefault="00A947C4" w:rsidP="00A947C4">
      <w:pPr>
        <w:spacing w:after="0"/>
        <w:jc w:val="both"/>
        <w:rPr>
          <w:sz w:val="24"/>
          <w:szCs w:val="24"/>
        </w:rPr>
      </w:pPr>
      <w:r w:rsidRPr="00F81C1E">
        <w:rPr>
          <w:sz w:val="24"/>
          <w:szCs w:val="24"/>
        </w:rPr>
        <w:t xml:space="preserve">I due bar offrono atmosfere identificative e differenti. Il primo, </w:t>
      </w:r>
      <w:r w:rsidR="00E561A0">
        <w:rPr>
          <w:i/>
          <w:iCs/>
          <w:sz w:val="24"/>
          <w:szCs w:val="24"/>
        </w:rPr>
        <w:t>Bar Patio Victoria Beach</w:t>
      </w:r>
      <w:r w:rsidRPr="00F81C1E">
        <w:rPr>
          <w:sz w:val="24"/>
          <w:szCs w:val="24"/>
        </w:rPr>
        <w:t xml:space="preserve">, è un ambiente elegante e raffinato, ideale per aperitivi di classe ed eventi speciali. Qui, </w:t>
      </w:r>
      <w:r w:rsidR="006053E8">
        <w:rPr>
          <w:sz w:val="24"/>
          <w:szCs w:val="24"/>
        </w:rPr>
        <w:t>si</w:t>
      </w:r>
      <w:r w:rsidRPr="00F81C1E">
        <w:rPr>
          <w:sz w:val="24"/>
          <w:szCs w:val="24"/>
        </w:rPr>
        <w:t xml:space="preserve"> possono godere cocktail ricercati mentre </w:t>
      </w:r>
      <w:r w:rsidR="00CB7132">
        <w:rPr>
          <w:sz w:val="24"/>
          <w:szCs w:val="24"/>
        </w:rPr>
        <w:t>ci si lascia</w:t>
      </w:r>
      <w:r w:rsidRPr="00F81C1E">
        <w:rPr>
          <w:sz w:val="24"/>
          <w:szCs w:val="24"/>
        </w:rPr>
        <w:t xml:space="preserve"> avvolgere da sottofondi di live music.</w:t>
      </w:r>
    </w:p>
    <w:p w14:paraId="0FA7F0EB" w14:textId="45CE2C7D" w:rsidR="00A947C4" w:rsidRDefault="00A947C4" w:rsidP="00A947C4">
      <w:pPr>
        <w:spacing w:after="0"/>
        <w:jc w:val="both"/>
        <w:rPr>
          <w:sz w:val="24"/>
          <w:szCs w:val="24"/>
        </w:rPr>
      </w:pPr>
      <w:r w:rsidRPr="00F81C1E">
        <w:rPr>
          <w:sz w:val="24"/>
          <w:szCs w:val="24"/>
        </w:rPr>
        <w:t>Il secondo bar</w:t>
      </w:r>
      <w:r w:rsidR="00E561A0">
        <w:rPr>
          <w:sz w:val="24"/>
          <w:szCs w:val="24"/>
        </w:rPr>
        <w:t xml:space="preserve">, il </w:t>
      </w:r>
      <w:r w:rsidR="00E561A0" w:rsidRPr="00E561A0">
        <w:rPr>
          <w:i/>
          <w:iCs/>
          <w:sz w:val="24"/>
          <w:szCs w:val="24"/>
        </w:rPr>
        <w:t>Bar Pool Victoria Beach</w:t>
      </w:r>
      <w:r w:rsidR="00E561A0">
        <w:rPr>
          <w:sz w:val="24"/>
          <w:szCs w:val="24"/>
        </w:rPr>
        <w:t>,</w:t>
      </w:r>
      <w:r w:rsidRPr="00F81C1E">
        <w:rPr>
          <w:sz w:val="24"/>
          <w:szCs w:val="24"/>
        </w:rPr>
        <w:t xml:space="preserve"> è situato in prossimità della piscina per bambini, creando un'atmosfera più dinamica e informale. Gli ospiti possono rilassarsi e socializzare, mentre gustano gelati e fresche macedonie, perfetti per una pausa rinfrescante sotto il sole estivo</w:t>
      </w:r>
      <w:r>
        <w:rPr>
          <w:sz w:val="24"/>
          <w:szCs w:val="24"/>
        </w:rPr>
        <w:t>.</w:t>
      </w:r>
    </w:p>
    <w:p w14:paraId="07E11B42" w14:textId="77777777" w:rsidR="00443096" w:rsidRDefault="00443096" w:rsidP="00A947C4">
      <w:pPr>
        <w:spacing w:after="0"/>
        <w:jc w:val="both"/>
        <w:rPr>
          <w:sz w:val="24"/>
          <w:szCs w:val="24"/>
        </w:rPr>
      </w:pPr>
    </w:p>
    <w:p w14:paraId="7137132A" w14:textId="2BE1936A" w:rsidR="00A947C4" w:rsidRDefault="00A947C4" w:rsidP="00A947C4">
      <w:pPr>
        <w:spacing w:after="0"/>
        <w:jc w:val="both"/>
        <w:rPr>
          <w:sz w:val="24"/>
          <w:szCs w:val="24"/>
        </w:rPr>
      </w:pPr>
      <w:r>
        <w:rPr>
          <w:sz w:val="24"/>
          <w:szCs w:val="24"/>
        </w:rPr>
        <w:t>Accanto alla spiaggia, un edificio di tre piani si erge come proposta esclusiva sul lago. Al suo interno infatti, si incontrano al piano terra il ristorante, che si estende in parte anche al primo piano, prettamente utilizzato per eventi. L’esclusività della struttura è data dal secondo piano, che ospita un unico ampio salone</w:t>
      </w:r>
      <w:r w:rsidR="00812055">
        <w:rPr>
          <w:sz w:val="24"/>
          <w:szCs w:val="24"/>
        </w:rPr>
        <w:t xml:space="preserve">, </w:t>
      </w:r>
      <w:r w:rsidR="00812055" w:rsidRPr="00812055">
        <w:rPr>
          <w:i/>
          <w:iCs/>
          <w:sz w:val="24"/>
          <w:szCs w:val="24"/>
        </w:rPr>
        <w:t>The Roof</w:t>
      </w:r>
      <w:r w:rsidR="00812055">
        <w:rPr>
          <w:sz w:val="24"/>
          <w:szCs w:val="24"/>
        </w:rPr>
        <w:t>,</w:t>
      </w:r>
      <w:r>
        <w:rPr>
          <w:sz w:val="24"/>
          <w:szCs w:val="24"/>
        </w:rPr>
        <w:t xml:space="preserve"> vista lago con una capienza fino a 250 persone, destinata alle occasioni più importanti. </w:t>
      </w:r>
      <w:r w:rsidRPr="0065418E">
        <w:rPr>
          <w:sz w:val="24"/>
          <w:szCs w:val="24"/>
        </w:rPr>
        <w:t>Matrimoni, lauree, compleanni:</w:t>
      </w:r>
      <w:r>
        <w:rPr>
          <w:sz w:val="24"/>
          <w:szCs w:val="24"/>
        </w:rPr>
        <w:t xml:space="preserve"> il Victoria Beach rappresenta la cornice ideale per festeggiare e condividere </w:t>
      </w:r>
      <w:r w:rsidRPr="0065418E">
        <w:rPr>
          <w:sz w:val="24"/>
          <w:szCs w:val="24"/>
        </w:rPr>
        <w:t xml:space="preserve">gli eventi più significativi insieme a familiari e amici, con le luci e i colori del Lario </w:t>
      </w:r>
      <w:r w:rsidR="00402A1E">
        <w:rPr>
          <w:sz w:val="24"/>
          <w:szCs w:val="24"/>
        </w:rPr>
        <w:t>a fare da</w:t>
      </w:r>
      <w:r w:rsidRPr="0065418E">
        <w:rPr>
          <w:sz w:val="24"/>
          <w:szCs w:val="24"/>
        </w:rPr>
        <w:t xml:space="preserve"> sfondo.</w:t>
      </w:r>
    </w:p>
    <w:p w14:paraId="68E71636" w14:textId="77777777" w:rsidR="00A947C4" w:rsidRDefault="00A947C4" w:rsidP="00A947C4">
      <w:pPr>
        <w:spacing w:after="0"/>
        <w:jc w:val="both"/>
        <w:rPr>
          <w:sz w:val="24"/>
          <w:szCs w:val="24"/>
        </w:rPr>
      </w:pPr>
    </w:p>
    <w:p w14:paraId="044BFB73" w14:textId="4017E870" w:rsidR="00A947C4" w:rsidRDefault="00A947C4" w:rsidP="00A947C4">
      <w:pPr>
        <w:spacing w:after="0"/>
        <w:jc w:val="both"/>
        <w:rPr>
          <w:sz w:val="24"/>
          <w:szCs w:val="24"/>
        </w:rPr>
      </w:pPr>
      <w:r w:rsidRPr="0062258A">
        <w:rPr>
          <w:sz w:val="24"/>
          <w:szCs w:val="24"/>
        </w:rPr>
        <w:t>Un complesso</w:t>
      </w:r>
      <w:r w:rsidR="00402A1E">
        <w:rPr>
          <w:sz w:val="24"/>
          <w:szCs w:val="24"/>
        </w:rPr>
        <w:t xml:space="preserve"> vasto e completo</w:t>
      </w:r>
      <w:r w:rsidRPr="0062258A">
        <w:rPr>
          <w:sz w:val="24"/>
          <w:szCs w:val="24"/>
        </w:rPr>
        <w:t>,</w:t>
      </w:r>
      <w:r w:rsidR="00402A1E">
        <w:rPr>
          <w:sz w:val="24"/>
          <w:szCs w:val="24"/>
        </w:rPr>
        <w:t xml:space="preserve"> il Victoria Beach è </w:t>
      </w:r>
      <w:r w:rsidRPr="0062258A">
        <w:rPr>
          <w:sz w:val="24"/>
          <w:szCs w:val="24"/>
        </w:rPr>
        <w:t>dotato anche di un'area appositamente dedicata agli amanti dello sport e dell'attività fisica più dinamica</w:t>
      </w:r>
      <w:r>
        <w:rPr>
          <w:sz w:val="24"/>
          <w:szCs w:val="24"/>
        </w:rPr>
        <w:t xml:space="preserve">, con campi sportivi per sfidare amici e familiari. </w:t>
      </w:r>
    </w:p>
    <w:p w14:paraId="71FA187B" w14:textId="77777777" w:rsidR="00A947C4" w:rsidRDefault="00A947C4" w:rsidP="00A947C4">
      <w:pPr>
        <w:spacing w:after="0"/>
        <w:jc w:val="both"/>
        <w:rPr>
          <w:sz w:val="24"/>
          <w:szCs w:val="24"/>
        </w:rPr>
      </w:pPr>
    </w:p>
    <w:p w14:paraId="228A1F3F" w14:textId="77777777" w:rsidR="00A947C4" w:rsidRDefault="00A947C4" w:rsidP="00A947C4">
      <w:pPr>
        <w:spacing w:after="0"/>
        <w:jc w:val="both"/>
        <w:rPr>
          <w:sz w:val="24"/>
          <w:szCs w:val="24"/>
        </w:rPr>
      </w:pPr>
      <w:r w:rsidRPr="009C5289">
        <w:rPr>
          <w:sz w:val="24"/>
          <w:szCs w:val="24"/>
        </w:rPr>
        <w:t xml:space="preserve">Durante l'arco della stagione, un'ampia varietà di eventi e iniziative viene organizzata per intrattenere e coinvolgere </w:t>
      </w:r>
      <w:r>
        <w:rPr>
          <w:sz w:val="24"/>
          <w:szCs w:val="24"/>
        </w:rPr>
        <w:t>gli ospiti</w:t>
      </w:r>
      <w:r w:rsidRPr="009C5289">
        <w:rPr>
          <w:sz w:val="24"/>
          <w:szCs w:val="24"/>
        </w:rPr>
        <w:t xml:space="preserve">. Tra queste, spiccano serate a tema </w:t>
      </w:r>
      <w:r>
        <w:rPr>
          <w:sz w:val="24"/>
          <w:szCs w:val="24"/>
        </w:rPr>
        <w:t xml:space="preserve">e show dinner </w:t>
      </w:r>
      <w:r w:rsidRPr="009C5289">
        <w:rPr>
          <w:sz w:val="24"/>
          <w:szCs w:val="24"/>
        </w:rPr>
        <w:t xml:space="preserve">che offrono un'esperienza unica. Inoltre, i pranzi domenicali sono animati da vivaci DJ set e </w:t>
      </w:r>
      <w:r>
        <w:rPr>
          <w:sz w:val="24"/>
          <w:szCs w:val="24"/>
        </w:rPr>
        <w:t>live music</w:t>
      </w:r>
      <w:r w:rsidRPr="009C5289">
        <w:rPr>
          <w:sz w:val="24"/>
          <w:szCs w:val="24"/>
        </w:rPr>
        <w:t>, creando un'atmosfera vibrante e coinvolgente che aggiunge un tocco di magia e allegria ai fine settimana.</w:t>
      </w:r>
    </w:p>
    <w:p w14:paraId="27DD7168" w14:textId="77777777" w:rsidR="00A947C4" w:rsidRDefault="00A947C4" w:rsidP="00A947C4">
      <w:pPr>
        <w:spacing w:after="0"/>
        <w:jc w:val="both"/>
        <w:rPr>
          <w:sz w:val="24"/>
          <w:szCs w:val="24"/>
        </w:rPr>
      </w:pPr>
    </w:p>
    <w:p w14:paraId="75545B20" w14:textId="3779E8D6" w:rsidR="00A947C4" w:rsidRDefault="00A947C4" w:rsidP="00A947C4">
      <w:pPr>
        <w:spacing w:after="0"/>
        <w:jc w:val="both"/>
        <w:rPr>
          <w:sz w:val="24"/>
          <w:szCs w:val="24"/>
        </w:rPr>
      </w:pPr>
      <w:r w:rsidRPr="004A268D">
        <w:rPr>
          <w:sz w:val="24"/>
          <w:szCs w:val="24"/>
        </w:rPr>
        <w:t xml:space="preserve">La posizione della struttura è comoda e accessibile, </w:t>
      </w:r>
      <w:r w:rsidR="00413F07">
        <w:rPr>
          <w:sz w:val="24"/>
          <w:szCs w:val="24"/>
        </w:rPr>
        <w:t>con</w:t>
      </w:r>
      <w:r w:rsidRPr="004A268D">
        <w:rPr>
          <w:sz w:val="24"/>
          <w:szCs w:val="24"/>
        </w:rPr>
        <w:t xml:space="preserve"> diverse opzioni per raggiungerla senza difficoltà. Per coloro che preferiscono viaggiare in macchina, è disponibile un parcheggio accanto al lido. In alternativa, è possibile prenotare un posto auto a pagamento all'interno del Grand Hotel Victoria.</w:t>
      </w:r>
      <w:r>
        <w:rPr>
          <w:sz w:val="24"/>
          <w:szCs w:val="24"/>
        </w:rPr>
        <w:t xml:space="preserve"> </w:t>
      </w:r>
      <w:r w:rsidRPr="004A268D">
        <w:rPr>
          <w:sz w:val="24"/>
          <w:szCs w:val="24"/>
        </w:rPr>
        <w:t xml:space="preserve">Per chi sceglie di arrivare via lago, c'è la possibilità di prendere il traghetto e sbarcare a Menaggio. </w:t>
      </w:r>
    </w:p>
    <w:p w14:paraId="23B122E0" w14:textId="77777777" w:rsidR="0059481F" w:rsidRDefault="0059481F" w:rsidP="00220ADB">
      <w:pPr>
        <w:spacing w:after="0"/>
        <w:jc w:val="both"/>
        <w:rPr>
          <w:sz w:val="24"/>
          <w:szCs w:val="24"/>
        </w:rPr>
      </w:pPr>
    </w:p>
    <w:p w14:paraId="1DD4BB28" w14:textId="77777777" w:rsidR="000D2556" w:rsidRPr="00E561A0" w:rsidRDefault="000D2556" w:rsidP="000D2556">
      <w:pPr>
        <w:pStyle w:val="paragraph"/>
        <w:spacing w:before="0" w:beforeAutospacing="0" w:after="0" w:afterAutospacing="0"/>
        <w:textAlignment w:val="baseline"/>
        <w:rPr>
          <w:rFonts w:asciiTheme="minorHAnsi" w:hAnsiTheme="minorHAnsi" w:cs="Segoe UI"/>
          <w:sz w:val="16"/>
          <w:szCs w:val="16"/>
          <w:lang w:val="en-US"/>
        </w:rPr>
      </w:pPr>
      <w:r w:rsidRPr="00E561A0">
        <w:rPr>
          <w:rStyle w:val="normaltextrun"/>
          <w:rFonts w:asciiTheme="minorHAnsi" w:hAnsiTheme="minorHAnsi" w:cs="Arial"/>
          <w:b/>
          <w:bCs/>
          <w:sz w:val="22"/>
          <w:szCs w:val="22"/>
          <w:lang w:val="en-US"/>
        </w:rPr>
        <w:t xml:space="preserve">R Collection Hotels </w:t>
      </w:r>
      <w:r w:rsidRPr="00E561A0">
        <w:rPr>
          <w:rStyle w:val="eop"/>
          <w:rFonts w:asciiTheme="minorHAnsi" w:hAnsiTheme="minorHAnsi" w:cs="Arial"/>
          <w:sz w:val="22"/>
          <w:szCs w:val="22"/>
          <w:lang w:val="en-US"/>
        </w:rPr>
        <w:t> </w:t>
      </w:r>
    </w:p>
    <w:p w14:paraId="051CB312" w14:textId="14E84FCB" w:rsidR="000D2556" w:rsidRPr="00957C35" w:rsidRDefault="000D2556" w:rsidP="000D2556">
      <w:pPr>
        <w:pStyle w:val="paragraph"/>
        <w:spacing w:before="0" w:beforeAutospacing="0" w:after="0" w:afterAutospacing="0"/>
        <w:textAlignment w:val="baseline"/>
        <w:rPr>
          <w:rFonts w:asciiTheme="minorHAnsi" w:hAnsiTheme="minorHAnsi" w:cs="Segoe UI"/>
          <w:sz w:val="16"/>
          <w:szCs w:val="16"/>
        </w:rPr>
      </w:pPr>
      <w:r w:rsidRPr="000D2556">
        <w:rPr>
          <w:rStyle w:val="normaltextrun"/>
          <w:rFonts w:asciiTheme="minorHAnsi" w:hAnsiTheme="minorHAnsi" w:cs="Arial"/>
          <w:sz w:val="22"/>
          <w:szCs w:val="22"/>
          <w:lang w:val="en-US"/>
        </w:rPr>
        <w:t>Lake Como | Milan | Portofino Coast</w:t>
      </w:r>
      <w:r w:rsidRPr="000D2556">
        <w:rPr>
          <w:rStyle w:val="eop"/>
          <w:rFonts w:asciiTheme="minorHAnsi" w:hAnsiTheme="minorHAnsi" w:cs="Arial"/>
          <w:sz w:val="22"/>
          <w:szCs w:val="22"/>
          <w:lang w:val="en-US"/>
        </w:rPr>
        <w:t> </w:t>
      </w:r>
      <w:r w:rsidR="00957C35" w:rsidRPr="00957C35">
        <w:rPr>
          <w:rStyle w:val="eop"/>
          <w:rFonts w:asciiTheme="minorHAnsi" w:hAnsiTheme="minorHAnsi" w:cs="Arial"/>
          <w:sz w:val="22"/>
          <w:szCs w:val="22"/>
          <w:lang w:val="en-US"/>
        </w:rPr>
        <w:t>| Mont Blanc</w:t>
      </w:r>
    </w:p>
    <w:p w14:paraId="390E5C3B" w14:textId="77777777" w:rsidR="000D2556" w:rsidRPr="00957C35" w:rsidRDefault="000D2556" w:rsidP="000D2556">
      <w:pPr>
        <w:pStyle w:val="paragraph"/>
        <w:spacing w:before="0" w:beforeAutospacing="0" w:after="0" w:afterAutospacing="0"/>
        <w:textAlignment w:val="baseline"/>
        <w:rPr>
          <w:rFonts w:asciiTheme="minorHAnsi" w:hAnsiTheme="minorHAnsi" w:cs="Segoe UI"/>
          <w:sz w:val="16"/>
          <w:szCs w:val="16"/>
        </w:rPr>
      </w:pPr>
      <w:r w:rsidRPr="00957C35">
        <w:rPr>
          <w:rStyle w:val="normaltextrun"/>
          <w:rFonts w:asciiTheme="minorHAnsi" w:hAnsiTheme="minorHAnsi" w:cs="Arial"/>
          <w:sz w:val="22"/>
          <w:szCs w:val="22"/>
        </w:rPr>
        <w:t> </w:t>
      </w:r>
      <w:r w:rsidRPr="00957C35">
        <w:rPr>
          <w:rStyle w:val="eop"/>
          <w:rFonts w:asciiTheme="minorHAnsi" w:hAnsiTheme="minorHAnsi" w:cs="Arial"/>
          <w:sz w:val="22"/>
          <w:szCs w:val="22"/>
        </w:rPr>
        <w:t> </w:t>
      </w:r>
    </w:p>
    <w:p w14:paraId="76F52117" w14:textId="77777777" w:rsidR="000D2556" w:rsidRPr="000D2556" w:rsidRDefault="000D2556" w:rsidP="000D2556">
      <w:pPr>
        <w:pStyle w:val="paragraph"/>
        <w:spacing w:before="0" w:beforeAutospacing="0" w:after="0" w:afterAutospacing="0"/>
        <w:textAlignment w:val="baseline"/>
        <w:rPr>
          <w:rFonts w:asciiTheme="minorHAnsi" w:hAnsiTheme="minorHAnsi" w:cs="Segoe UI"/>
          <w:sz w:val="16"/>
          <w:szCs w:val="16"/>
          <w:lang w:val="en-US"/>
        </w:rPr>
      </w:pPr>
      <w:r w:rsidRPr="000D2556">
        <w:rPr>
          <w:rStyle w:val="normaltextrun"/>
          <w:rFonts w:asciiTheme="minorHAnsi" w:hAnsiTheme="minorHAnsi" w:cs="Arial"/>
          <w:sz w:val="22"/>
          <w:szCs w:val="22"/>
          <w:lang w:val="en-GB"/>
        </w:rPr>
        <w:t xml:space="preserve">Instagram: @r_collection_hotels </w:t>
      </w:r>
      <w:r w:rsidRPr="000D2556">
        <w:rPr>
          <w:rStyle w:val="eop"/>
          <w:rFonts w:asciiTheme="minorHAnsi" w:hAnsiTheme="minorHAnsi" w:cs="Arial"/>
          <w:sz w:val="22"/>
          <w:szCs w:val="22"/>
          <w:lang w:val="en-US"/>
        </w:rPr>
        <w:t> </w:t>
      </w:r>
    </w:p>
    <w:p w14:paraId="35037182" w14:textId="77777777" w:rsidR="000D2556" w:rsidRPr="000D2556" w:rsidRDefault="000D2556" w:rsidP="000D2556">
      <w:pPr>
        <w:pStyle w:val="paragraph"/>
        <w:spacing w:before="0" w:beforeAutospacing="0" w:after="0" w:afterAutospacing="0"/>
        <w:textAlignment w:val="baseline"/>
        <w:rPr>
          <w:rFonts w:asciiTheme="minorHAnsi" w:hAnsiTheme="minorHAnsi" w:cs="Segoe UI"/>
          <w:sz w:val="16"/>
          <w:szCs w:val="16"/>
          <w:lang w:val="en-US"/>
        </w:rPr>
      </w:pPr>
      <w:r w:rsidRPr="000D2556">
        <w:rPr>
          <w:rStyle w:val="normaltextrun"/>
          <w:rFonts w:asciiTheme="minorHAnsi" w:hAnsiTheme="minorHAnsi" w:cs="Arial"/>
          <w:sz w:val="22"/>
          <w:szCs w:val="22"/>
          <w:lang w:val="en-GB"/>
        </w:rPr>
        <w:t xml:space="preserve">Facebook: R Collection Hotels </w:t>
      </w:r>
      <w:r w:rsidRPr="000D2556">
        <w:rPr>
          <w:rStyle w:val="eop"/>
          <w:rFonts w:asciiTheme="minorHAnsi" w:hAnsiTheme="minorHAnsi" w:cs="Arial"/>
          <w:sz w:val="22"/>
          <w:szCs w:val="22"/>
          <w:lang w:val="en-US"/>
        </w:rPr>
        <w:t> </w:t>
      </w:r>
    </w:p>
    <w:p w14:paraId="60264F55" w14:textId="77777777" w:rsidR="000D2556" w:rsidRPr="000D2556" w:rsidRDefault="000D2556" w:rsidP="000D2556">
      <w:pPr>
        <w:pStyle w:val="paragraph"/>
        <w:spacing w:before="0" w:beforeAutospacing="0" w:after="0" w:afterAutospacing="0"/>
        <w:textAlignment w:val="baseline"/>
        <w:rPr>
          <w:rFonts w:asciiTheme="minorHAnsi" w:hAnsiTheme="minorHAnsi" w:cs="Segoe UI"/>
          <w:sz w:val="16"/>
          <w:szCs w:val="16"/>
          <w:lang w:val="en-US"/>
        </w:rPr>
      </w:pPr>
      <w:r w:rsidRPr="000D2556">
        <w:rPr>
          <w:rStyle w:val="normaltextrun"/>
          <w:rFonts w:asciiTheme="minorHAnsi" w:hAnsiTheme="minorHAnsi" w:cs="Arial"/>
          <w:sz w:val="22"/>
          <w:szCs w:val="22"/>
          <w:lang w:val="en-GB"/>
        </w:rPr>
        <w:t xml:space="preserve">Linkedin: R Collection Hotels </w:t>
      </w:r>
      <w:r w:rsidRPr="000D2556">
        <w:rPr>
          <w:rStyle w:val="eop"/>
          <w:rFonts w:asciiTheme="minorHAnsi" w:hAnsiTheme="minorHAnsi" w:cs="Arial"/>
          <w:sz w:val="22"/>
          <w:szCs w:val="22"/>
          <w:lang w:val="en-US"/>
        </w:rPr>
        <w:t> </w:t>
      </w:r>
    </w:p>
    <w:p w14:paraId="38BE582E" w14:textId="77777777" w:rsidR="000D2556" w:rsidRPr="000D2556" w:rsidRDefault="000D2556" w:rsidP="000D2556">
      <w:pPr>
        <w:pStyle w:val="paragraph"/>
        <w:spacing w:before="0" w:beforeAutospacing="0" w:after="0" w:afterAutospacing="0"/>
        <w:jc w:val="right"/>
        <w:textAlignment w:val="baseline"/>
        <w:rPr>
          <w:rFonts w:asciiTheme="minorHAnsi" w:hAnsiTheme="minorHAnsi" w:cs="Segoe UI"/>
          <w:sz w:val="16"/>
          <w:szCs w:val="16"/>
          <w:lang w:val="en-US"/>
        </w:rPr>
      </w:pPr>
      <w:r w:rsidRPr="000D2556">
        <w:rPr>
          <w:rStyle w:val="normaltextrun"/>
          <w:rFonts w:asciiTheme="minorHAnsi" w:hAnsiTheme="minorHAnsi" w:cs="Arial"/>
          <w:sz w:val="22"/>
          <w:szCs w:val="22"/>
          <w:lang w:val="en-US"/>
        </w:rPr>
        <w:t> </w:t>
      </w:r>
      <w:r w:rsidRPr="000D2556">
        <w:rPr>
          <w:rStyle w:val="eop"/>
          <w:rFonts w:asciiTheme="minorHAnsi" w:hAnsiTheme="minorHAnsi" w:cs="Arial"/>
          <w:sz w:val="22"/>
          <w:szCs w:val="22"/>
          <w:lang w:val="en-US"/>
        </w:rPr>
        <w:t> </w:t>
      </w:r>
    </w:p>
    <w:p w14:paraId="7949B08D" w14:textId="77777777" w:rsidR="000D2556" w:rsidRPr="000D2556" w:rsidRDefault="000D2556" w:rsidP="000D2556">
      <w:pPr>
        <w:pStyle w:val="paragraph"/>
        <w:spacing w:before="0" w:beforeAutospacing="0" w:after="0" w:afterAutospacing="0"/>
        <w:jc w:val="right"/>
        <w:textAlignment w:val="baseline"/>
        <w:rPr>
          <w:rFonts w:asciiTheme="minorHAnsi" w:hAnsiTheme="minorHAnsi" w:cs="Segoe UI"/>
          <w:sz w:val="16"/>
          <w:szCs w:val="16"/>
          <w:lang w:val="en-US"/>
        </w:rPr>
      </w:pPr>
      <w:r w:rsidRPr="000D2556">
        <w:rPr>
          <w:rStyle w:val="normaltextrun"/>
          <w:rFonts w:asciiTheme="minorHAnsi" w:hAnsiTheme="minorHAnsi" w:cs="Arial"/>
          <w:sz w:val="22"/>
          <w:szCs w:val="22"/>
          <w:lang w:val="en-US"/>
        </w:rPr>
        <w:t> </w:t>
      </w:r>
      <w:r w:rsidRPr="000D2556">
        <w:rPr>
          <w:rStyle w:val="eop"/>
          <w:rFonts w:asciiTheme="minorHAnsi" w:hAnsiTheme="minorHAnsi" w:cs="Arial"/>
          <w:sz w:val="22"/>
          <w:szCs w:val="22"/>
          <w:lang w:val="en-US"/>
        </w:rPr>
        <w:t> </w:t>
      </w:r>
    </w:p>
    <w:p w14:paraId="1B071B3E" w14:textId="77777777" w:rsidR="000D2556" w:rsidRPr="000D2556" w:rsidRDefault="000D2556" w:rsidP="000D2556">
      <w:pPr>
        <w:pStyle w:val="paragraph"/>
        <w:spacing w:before="0" w:beforeAutospacing="0" w:after="0" w:afterAutospacing="0"/>
        <w:jc w:val="right"/>
        <w:textAlignment w:val="baseline"/>
        <w:rPr>
          <w:rFonts w:asciiTheme="minorHAnsi" w:hAnsiTheme="minorHAnsi" w:cs="Segoe UI"/>
          <w:sz w:val="16"/>
          <w:szCs w:val="16"/>
          <w:lang w:val="en-US"/>
        </w:rPr>
      </w:pPr>
      <w:r w:rsidRPr="000D2556">
        <w:rPr>
          <w:rStyle w:val="eop"/>
          <w:rFonts w:asciiTheme="minorHAnsi" w:hAnsiTheme="minorHAnsi" w:cs="Arial"/>
          <w:sz w:val="22"/>
          <w:szCs w:val="22"/>
          <w:lang w:val="en-US"/>
        </w:rPr>
        <w:t> </w:t>
      </w:r>
    </w:p>
    <w:p w14:paraId="7AACE379" w14:textId="77777777" w:rsidR="000D2556" w:rsidRPr="000D2556" w:rsidRDefault="000D2556" w:rsidP="000D2556">
      <w:pPr>
        <w:pStyle w:val="paragraph"/>
        <w:spacing w:before="0" w:beforeAutospacing="0" w:after="0" w:afterAutospacing="0"/>
        <w:jc w:val="right"/>
        <w:textAlignment w:val="baseline"/>
        <w:rPr>
          <w:rFonts w:asciiTheme="minorHAnsi" w:hAnsiTheme="minorHAnsi" w:cs="Segoe UI"/>
          <w:sz w:val="16"/>
          <w:szCs w:val="16"/>
          <w:lang w:val="en-US"/>
        </w:rPr>
      </w:pPr>
      <w:r w:rsidRPr="000D2556">
        <w:rPr>
          <w:rStyle w:val="normaltextrun"/>
          <w:rFonts w:asciiTheme="minorHAnsi" w:hAnsiTheme="minorHAnsi" w:cs="Arial"/>
          <w:b/>
          <w:bCs/>
          <w:sz w:val="22"/>
          <w:szCs w:val="22"/>
          <w:lang w:val="en-GB"/>
        </w:rPr>
        <w:t>OGS PR and Communication</w:t>
      </w:r>
    </w:p>
    <w:p w14:paraId="559FA3E0" w14:textId="77777777" w:rsidR="000D2556" w:rsidRPr="000D2556" w:rsidRDefault="000D2556" w:rsidP="000D2556">
      <w:pPr>
        <w:pStyle w:val="paragraph"/>
        <w:spacing w:before="0" w:beforeAutospacing="0" w:after="0" w:afterAutospacing="0"/>
        <w:jc w:val="right"/>
        <w:textAlignment w:val="baseline"/>
        <w:rPr>
          <w:rFonts w:asciiTheme="minorHAnsi" w:hAnsiTheme="minorHAnsi" w:cs="Segoe UI"/>
          <w:sz w:val="16"/>
          <w:szCs w:val="16"/>
        </w:rPr>
      </w:pPr>
      <w:r w:rsidRPr="000D2556">
        <w:rPr>
          <w:rStyle w:val="normaltextrun"/>
          <w:rFonts w:asciiTheme="minorHAnsi" w:hAnsiTheme="minorHAnsi" w:cs="Arial"/>
          <w:sz w:val="22"/>
          <w:szCs w:val="22"/>
        </w:rPr>
        <w:t>Via Koristka 3, Milano</w:t>
      </w:r>
    </w:p>
    <w:p w14:paraId="685E9938" w14:textId="57D5EA52" w:rsidR="000D2556" w:rsidRPr="000D2556" w:rsidRDefault="000D2556" w:rsidP="000D2556">
      <w:pPr>
        <w:pStyle w:val="paragraph"/>
        <w:spacing w:before="0" w:beforeAutospacing="0" w:after="0" w:afterAutospacing="0"/>
        <w:jc w:val="right"/>
        <w:textAlignment w:val="baseline"/>
        <w:rPr>
          <w:rStyle w:val="normaltextrun"/>
          <w:rFonts w:asciiTheme="minorHAnsi" w:hAnsiTheme="minorHAnsi" w:cs="Arial"/>
          <w:color w:val="000000"/>
          <w:sz w:val="22"/>
          <w:szCs w:val="22"/>
        </w:rPr>
      </w:pPr>
      <w:hyperlink r:id="rId5" w:tgtFrame="_blank" w:history="1">
        <w:r w:rsidRPr="000D2556">
          <w:rPr>
            <w:rStyle w:val="normaltextrun"/>
            <w:rFonts w:asciiTheme="minorHAnsi" w:hAnsiTheme="minorHAnsi" w:cs="Arial"/>
            <w:color w:val="0563C1"/>
            <w:sz w:val="22"/>
            <w:szCs w:val="22"/>
            <w:u w:val="single"/>
          </w:rPr>
          <w:t>www.ogscommunication.com</w:t>
        </w:r>
      </w:hyperlink>
      <w:r w:rsidRPr="000D2556">
        <w:rPr>
          <w:rStyle w:val="normaltextrun"/>
          <w:rFonts w:asciiTheme="minorHAnsi" w:hAnsiTheme="minorHAnsi" w:cs="Arial"/>
          <w:color w:val="000000"/>
          <w:sz w:val="22"/>
          <w:szCs w:val="22"/>
        </w:rPr>
        <w:t xml:space="preserve"> – </w:t>
      </w:r>
      <w:hyperlink r:id="rId6" w:history="1">
        <w:r w:rsidRPr="000D2556">
          <w:rPr>
            <w:rStyle w:val="Collegamentoipertestuale"/>
            <w:rFonts w:asciiTheme="minorHAnsi" w:hAnsiTheme="minorHAnsi" w:cs="Arial"/>
            <w:sz w:val="22"/>
            <w:szCs w:val="22"/>
          </w:rPr>
          <w:t>press.ogscommunication.com</w:t>
        </w:r>
      </w:hyperlink>
    </w:p>
    <w:p w14:paraId="1028F92D" w14:textId="77777777" w:rsidR="000D2556" w:rsidRPr="000D2556" w:rsidRDefault="000D2556" w:rsidP="000D2556">
      <w:pPr>
        <w:pStyle w:val="paragraph"/>
        <w:spacing w:before="0" w:beforeAutospacing="0" w:after="0" w:afterAutospacing="0"/>
        <w:jc w:val="right"/>
        <w:textAlignment w:val="baseline"/>
        <w:rPr>
          <w:rFonts w:asciiTheme="minorHAnsi" w:hAnsiTheme="minorHAnsi" w:cs="Segoe UI"/>
          <w:sz w:val="16"/>
          <w:szCs w:val="16"/>
        </w:rPr>
      </w:pPr>
      <w:hyperlink r:id="rId7" w:history="1">
        <w:r w:rsidRPr="000D2556">
          <w:rPr>
            <w:rStyle w:val="Collegamentoipertestuale"/>
            <w:rFonts w:asciiTheme="minorHAnsi" w:hAnsiTheme="minorHAnsi" w:cs="Arial"/>
            <w:sz w:val="22"/>
            <w:szCs w:val="22"/>
          </w:rPr>
          <w:t>info@ogscommunication.com</w:t>
        </w:r>
      </w:hyperlink>
    </w:p>
    <w:p w14:paraId="2B345B50" w14:textId="04A6E9C0" w:rsidR="00ED4359" w:rsidRPr="00ED4359" w:rsidRDefault="000D2556" w:rsidP="007A5D6B">
      <w:pPr>
        <w:pStyle w:val="paragraph"/>
        <w:spacing w:before="0" w:beforeAutospacing="0" w:after="0" w:afterAutospacing="0"/>
        <w:jc w:val="right"/>
        <w:textAlignment w:val="baseline"/>
      </w:pPr>
      <w:r w:rsidRPr="000D2556">
        <w:rPr>
          <w:rStyle w:val="normaltextrun"/>
          <w:rFonts w:asciiTheme="minorHAnsi" w:hAnsiTheme="minorHAnsi" w:cs="Arial"/>
          <w:sz w:val="22"/>
          <w:szCs w:val="22"/>
        </w:rPr>
        <w:t>+39 02 3450610</w:t>
      </w:r>
    </w:p>
    <w:sectPr w:rsidR="00ED4359" w:rsidRPr="00ED43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C9"/>
    <w:rsid w:val="000014CF"/>
    <w:rsid w:val="00012A79"/>
    <w:rsid w:val="00076954"/>
    <w:rsid w:val="00077C4B"/>
    <w:rsid w:val="000B34B4"/>
    <w:rsid w:val="000C1BA8"/>
    <w:rsid w:val="000D2556"/>
    <w:rsid w:val="000E215B"/>
    <w:rsid w:val="001745B4"/>
    <w:rsid w:val="00181D30"/>
    <w:rsid w:val="00182646"/>
    <w:rsid w:val="001A7127"/>
    <w:rsid w:val="001F6B6F"/>
    <w:rsid w:val="001F77DE"/>
    <w:rsid w:val="00220ADB"/>
    <w:rsid w:val="00282E7B"/>
    <w:rsid w:val="00285107"/>
    <w:rsid w:val="00327072"/>
    <w:rsid w:val="003B302F"/>
    <w:rsid w:val="00402A1E"/>
    <w:rsid w:val="004073E1"/>
    <w:rsid w:val="00413F07"/>
    <w:rsid w:val="00443096"/>
    <w:rsid w:val="0044560B"/>
    <w:rsid w:val="00472C7F"/>
    <w:rsid w:val="004A268D"/>
    <w:rsid w:val="004F29DC"/>
    <w:rsid w:val="005062A2"/>
    <w:rsid w:val="0055263D"/>
    <w:rsid w:val="005766EA"/>
    <w:rsid w:val="0059481F"/>
    <w:rsid w:val="006053E8"/>
    <w:rsid w:val="0062258A"/>
    <w:rsid w:val="0065418E"/>
    <w:rsid w:val="006711F1"/>
    <w:rsid w:val="006A58D5"/>
    <w:rsid w:val="006C4002"/>
    <w:rsid w:val="00717667"/>
    <w:rsid w:val="007352AD"/>
    <w:rsid w:val="007A5D6B"/>
    <w:rsid w:val="007E191B"/>
    <w:rsid w:val="00812055"/>
    <w:rsid w:val="00842503"/>
    <w:rsid w:val="008A4E57"/>
    <w:rsid w:val="008F66F0"/>
    <w:rsid w:val="00957C35"/>
    <w:rsid w:val="009C5289"/>
    <w:rsid w:val="00A550C9"/>
    <w:rsid w:val="00A920EE"/>
    <w:rsid w:val="00A947C4"/>
    <w:rsid w:val="00AA1AE9"/>
    <w:rsid w:val="00AB2A15"/>
    <w:rsid w:val="00AB6818"/>
    <w:rsid w:val="00AE44D7"/>
    <w:rsid w:val="00B0708C"/>
    <w:rsid w:val="00B15A85"/>
    <w:rsid w:val="00B32719"/>
    <w:rsid w:val="00BA48D7"/>
    <w:rsid w:val="00BB6E20"/>
    <w:rsid w:val="00BD68B8"/>
    <w:rsid w:val="00C151BA"/>
    <w:rsid w:val="00C75C38"/>
    <w:rsid w:val="00C859EA"/>
    <w:rsid w:val="00C97B64"/>
    <w:rsid w:val="00CB7132"/>
    <w:rsid w:val="00CD6A85"/>
    <w:rsid w:val="00CF202A"/>
    <w:rsid w:val="00D025B5"/>
    <w:rsid w:val="00D84F58"/>
    <w:rsid w:val="00D87ABB"/>
    <w:rsid w:val="00DF2F2B"/>
    <w:rsid w:val="00E433AA"/>
    <w:rsid w:val="00E561A0"/>
    <w:rsid w:val="00E85FAE"/>
    <w:rsid w:val="00E90823"/>
    <w:rsid w:val="00E9327C"/>
    <w:rsid w:val="00ED4359"/>
    <w:rsid w:val="00F01E5F"/>
    <w:rsid w:val="00F21538"/>
    <w:rsid w:val="00F54B6D"/>
    <w:rsid w:val="00F756E1"/>
    <w:rsid w:val="00F81C1E"/>
    <w:rsid w:val="00FD2E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1EE8"/>
  <w15:chartTrackingRefBased/>
  <w15:docId w15:val="{3153285C-7C98-4A9F-AFC3-7FBE0830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81C1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Normale"/>
    <w:rsid w:val="000D255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0D2556"/>
  </w:style>
  <w:style w:type="character" w:customStyle="1" w:styleId="eop">
    <w:name w:val="eop"/>
    <w:basedOn w:val="Carpredefinitoparagrafo"/>
    <w:rsid w:val="000D2556"/>
  </w:style>
  <w:style w:type="character" w:styleId="Collegamentoipertestuale">
    <w:name w:val="Hyperlink"/>
    <w:basedOn w:val="Carpredefinitoparagrafo"/>
    <w:uiPriority w:val="99"/>
    <w:unhideWhenUsed/>
    <w:rsid w:val="000D25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92194">
      <w:bodyDiv w:val="1"/>
      <w:marLeft w:val="0"/>
      <w:marRight w:val="0"/>
      <w:marTop w:val="0"/>
      <w:marBottom w:val="0"/>
      <w:divBdr>
        <w:top w:val="none" w:sz="0" w:space="0" w:color="auto"/>
        <w:left w:val="none" w:sz="0" w:space="0" w:color="auto"/>
        <w:bottom w:val="none" w:sz="0" w:space="0" w:color="auto"/>
        <w:right w:val="none" w:sz="0" w:space="0" w:color="auto"/>
      </w:divBdr>
    </w:div>
    <w:div w:id="198398196">
      <w:bodyDiv w:val="1"/>
      <w:marLeft w:val="0"/>
      <w:marRight w:val="0"/>
      <w:marTop w:val="0"/>
      <w:marBottom w:val="0"/>
      <w:divBdr>
        <w:top w:val="none" w:sz="0" w:space="0" w:color="auto"/>
        <w:left w:val="none" w:sz="0" w:space="0" w:color="auto"/>
        <w:bottom w:val="none" w:sz="0" w:space="0" w:color="auto"/>
        <w:right w:val="none" w:sz="0" w:space="0" w:color="auto"/>
      </w:divBdr>
    </w:div>
    <w:div w:id="277222507">
      <w:bodyDiv w:val="1"/>
      <w:marLeft w:val="0"/>
      <w:marRight w:val="0"/>
      <w:marTop w:val="0"/>
      <w:marBottom w:val="0"/>
      <w:divBdr>
        <w:top w:val="none" w:sz="0" w:space="0" w:color="auto"/>
        <w:left w:val="none" w:sz="0" w:space="0" w:color="auto"/>
        <w:bottom w:val="none" w:sz="0" w:space="0" w:color="auto"/>
        <w:right w:val="none" w:sz="0" w:space="0" w:color="auto"/>
      </w:divBdr>
    </w:div>
    <w:div w:id="1090392233">
      <w:bodyDiv w:val="1"/>
      <w:marLeft w:val="0"/>
      <w:marRight w:val="0"/>
      <w:marTop w:val="0"/>
      <w:marBottom w:val="0"/>
      <w:divBdr>
        <w:top w:val="none" w:sz="0" w:space="0" w:color="auto"/>
        <w:left w:val="none" w:sz="0" w:space="0" w:color="auto"/>
        <w:bottom w:val="none" w:sz="0" w:space="0" w:color="auto"/>
        <w:right w:val="none" w:sz="0" w:space="0" w:color="auto"/>
      </w:divBdr>
    </w:div>
    <w:div w:id="16591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ss.ogscommunication.com/" TargetMode="External"/><Relationship Id="rId5" Type="http://schemas.openxmlformats.org/officeDocument/2006/relationships/hyperlink" Target="http://www.ogscommunication.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2</Pages>
  <Words>784</Words>
  <Characters>4472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93</cp:revision>
  <dcterms:created xsi:type="dcterms:W3CDTF">2024-03-07T16:25:00Z</dcterms:created>
  <dcterms:modified xsi:type="dcterms:W3CDTF">2025-05-05T16:11:00Z</dcterms:modified>
</cp:coreProperties>
</file>