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C89A" w14:textId="593135AE" w:rsidR="00830112" w:rsidRPr="00747555" w:rsidRDefault="009A1E5F" w:rsidP="00865D29">
      <w:pPr>
        <w:pStyle w:val="NormaleWeb"/>
        <w:spacing w:before="0" w:beforeAutospacing="0" w:after="0" w:afterAutospacing="0"/>
        <w:jc w:val="center"/>
        <w:rPr>
          <w:lang w:val="fr-FR"/>
        </w:rPr>
      </w:pPr>
      <w:r w:rsidRPr="00747555">
        <w:rPr>
          <w:lang w:val="fr-FR"/>
        </w:rPr>
        <w:t xml:space="preserve"> </w:t>
      </w:r>
      <w:r w:rsidR="0089411A">
        <w:rPr>
          <w:noProof/>
        </w:rPr>
        <w:drawing>
          <wp:inline distT="0" distB="0" distL="0" distR="0" wp14:anchorId="16AED25D" wp14:editId="66BE076B">
            <wp:extent cx="1887134" cy="906780"/>
            <wp:effectExtent l="0" t="0" r="0" b="0"/>
            <wp:docPr id="2" name="Immagine 1" descr="C:\Users\ASUS\AppData\Local\Packages\Microsoft.Windows.Photos_8wekyb3d8bbwe\TempState\ShareServiceTempFolder\Logo_ZambaitParat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Packages\Microsoft.Windows.Photos_8wekyb3d8bbwe\TempState\ShareServiceTempFolder\Logo_ZambaitParati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85" cy="913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D185E6" w14:textId="77777777" w:rsidR="00830112" w:rsidRPr="00747555" w:rsidRDefault="00830112" w:rsidP="00865D29">
      <w:pPr>
        <w:spacing w:after="0"/>
        <w:rPr>
          <w:b/>
          <w:bCs/>
          <w:sz w:val="28"/>
          <w:szCs w:val="28"/>
          <w:lang w:val="fr-FR"/>
        </w:rPr>
      </w:pPr>
    </w:p>
    <w:p w14:paraId="17E18813" w14:textId="07B77FB2" w:rsidR="007045BC" w:rsidRPr="00747555" w:rsidRDefault="00B70587" w:rsidP="0089411A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747555">
        <w:rPr>
          <w:rFonts w:ascii="Arial" w:hAnsi="Arial" w:cs="Arial"/>
          <w:b/>
          <w:bCs/>
          <w:sz w:val="28"/>
          <w:szCs w:val="28"/>
          <w:lang w:val="fr-FR"/>
        </w:rPr>
        <w:t xml:space="preserve">ZAMBAITI CONTRACT </w:t>
      </w:r>
      <w:r w:rsidR="00747555" w:rsidRPr="00747555">
        <w:rPr>
          <w:rFonts w:ascii="Arial" w:hAnsi="Arial" w:cs="Arial"/>
          <w:b/>
          <w:bCs/>
          <w:sz w:val="28"/>
          <w:szCs w:val="28"/>
          <w:lang w:val="fr-FR"/>
        </w:rPr>
        <w:t>PR</w:t>
      </w:r>
      <w:r w:rsidR="00747555">
        <w:rPr>
          <w:rFonts w:ascii="Arial" w:hAnsi="Arial" w:cs="Arial"/>
          <w:b/>
          <w:bCs/>
          <w:sz w:val="28"/>
          <w:szCs w:val="28"/>
          <w:lang w:val="fr-FR"/>
        </w:rPr>
        <w:t xml:space="preserve">ESENTA </w:t>
      </w:r>
    </w:p>
    <w:p w14:paraId="7B0AAD1B" w14:textId="40D3C962" w:rsidR="00DA1F83" w:rsidRDefault="00B70587" w:rsidP="0089411A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747555">
        <w:rPr>
          <w:rFonts w:ascii="Arial" w:hAnsi="Arial" w:cs="Arial"/>
          <w:b/>
          <w:bCs/>
          <w:sz w:val="28"/>
          <w:szCs w:val="28"/>
          <w:lang w:val="fr-FR"/>
        </w:rPr>
        <w:t>LA COLLEZIONE PROJECT - CHAPTER 2</w:t>
      </w:r>
    </w:p>
    <w:p w14:paraId="66D9054A" w14:textId="77777777" w:rsidR="00417282" w:rsidRPr="00747555" w:rsidRDefault="00417282" w:rsidP="00830112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</w:p>
    <w:p w14:paraId="1DEAADB3" w14:textId="16793995" w:rsidR="007F40A9" w:rsidRDefault="00747555" w:rsidP="008301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7555">
        <w:rPr>
          <w:rFonts w:ascii="Arial" w:hAnsi="Arial" w:cs="Arial"/>
          <w:b/>
          <w:bCs/>
          <w:sz w:val="24"/>
          <w:szCs w:val="24"/>
        </w:rPr>
        <w:t>Zambaiti Contract,</w:t>
      </w:r>
      <w:r w:rsidRPr="00747555">
        <w:rPr>
          <w:rFonts w:ascii="Arial" w:hAnsi="Arial" w:cs="Arial"/>
          <w:sz w:val="24"/>
          <w:szCs w:val="24"/>
        </w:rPr>
        <w:t xml:space="preserve"> brand di Zambaiti Parati</w:t>
      </w:r>
      <w:r w:rsidR="00C34422">
        <w:rPr>
          <w:rFonts w:ascii="Arial" w:hAnsi="Arial" w:cs="Arial"/>
          <w:sz w:val="24"/>
          <w:szCs w:val="24"/>
        </w:rPr>
        <w:t xml:space="preserve"> e </w:t>
      </w:r>
      <w:r w:rsidRPr="00747555">
        <w:rPr>
          <w:rFonts w:ascii="Arial" w:hAnsi="Arial" w:cs="Arial"/>
          <w:sz w:val="24"/>
          <w:szCs w:val="24"/>
        </w:rPr>
        <w:t xml:space="preserve">divisione specializzata in collaborazioni con studi di architettura e developer per progetti tailor-made nel settore Real Estate, presenta </w:t>
      </w:r>
      <w:r w:rsidRPr="00747555">
        <w:rPr>
          <w:rFonts w:ascii="Arial" w:hAnsi="Arial" w:cs="Arial"/>
          <w:b/>
          <w:bCs/>
          <w:sz w:val="24"/>
          <w:szCs w:val="24"/>
        </w:rPr>
        <w:t>Project – Chapter 2</w:t>
      </w:r>
      <w:r w:rsidRPr="00747555">
        <w:rPr>
          <w:rFonts w:ascii="Arial" w:hAnsi="Arial" w:cs="Arial"/>
          <w:sz w:val="24"/>
          <w:szCs w:val="24"/>
        </w:rPr>
        <w:t>, la sua seconda collezione</w:t>
      </w:r>
      <w:r w:rsidR="008C38F4">
        <w:rPr>
          <w:rFonts w:ascii="Arial" w:hAnsi="Arial" w:cs="Arial"/>
          <w:sz w:val="24"/>
          <w:szCs w:val="24"/>
        </w:rPr>
        <w:t xml:space="preserve"> </w:t>
      </w:r>
      <w:r w:rsidR="008C38F4" w:rsidRPr="008C38F4">
        <w:rPr>
          <w:rFonts w:ascii="Arial" w:hAnsi="Arial" w:cs="Arial"/>
          <w:sz w:val="24"/>
          <w:szCs w:val="24"/>
        </w:rPr>
        <w:t>che esplora il legame tra design, sostenibilità e natura attraverso interpretazioni artistiche e scenografiche.</w:t>
      </w:r>
    </w:p>
    <w:p w14:paraId="431103B2" w14:textId="77777777" w:rsidR="005E3198" w:rsidRDefault="005E3198" w:rsidP="008301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8772B8" w14:textId="1CD824D3" w:rsidR="008C38F4" w:rsidRDefault="008C38F4" w:rsidP="008C38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38F4">
        <w:rPr>
          <w:rFonts w:ascii="Arial" w:hAnsi="Arial" w:cs="Arial"/>
          <w:sz w:val="24"/>
          <w:szCs w:val="24"/>
        </w:rPr>
        <w:t xml:space="preserve">La collezione nasce da un’idea di </w:t>
      </w:r>
      <w:r w:rsidRPr="008C38F4">
        <w:rPr>
          <w:rFonts w:ascii="Arial" w:hAnsi="Arial" w:cs="Arial"/>
          <w:b/>
          <w:bCs/>
          <w:sz w:val="24"/>
          <w:szCs w:val="24"/>
        </w:rPr>
        <w:t>Zambaiti CreativeLab</w:t>
      </w:r>
      <w:r w:rsidRPr="008C38F4">
        <w:rPr>
          <w:rFonts w:ascii="Arial" w:hAnsi="Arial" w:cs="Arial"/>
          <w:sz w:val="24"/>
          <w:szCs w:val="24"/>
        </w:rPr>
        <w:t xml:space="preserve">, il centro di ricerca e sviluppo dell’azienda, e si distingue per un approccio innovativo che unisce estetica e consapevolezza ambientale. A dare forma a questa visione, </w:t>
      </w:r>
      <w:r>
        <w:rPr>
          <w:rFonts w:ascii="Arial" w:hAnsi="Arial" w:cs="Arial"/>
          <w:sz w:val="24"/>
          <w:szCs w:val="24"/>
        </w:rPr>
        <w:t>cinque</w:t>
      </w:r>
      <w:r w:rsidRPr="008C38F4">
        <w:rPr>
          <w:rFonts w:ascii="Arial" w:hAnsi="Arial" w:cs="Arial"/>
          <w:sz w:val="24"/>
          <w:szCs w:val="24"/>
        </w:rPr>
        <w:t xml:space="preserve"> professionisti d’eccezione: la designer </w:t>
      </w:r>
      <w:r w:rsidRPr="008C38F4">
        <w:rPr>
          <w:rFonts w:ascii="Arial" w:hAnsi="Arial" w:cs="Arial"/>
          <w:b/>
          <w:bCs/>
          <w:sz w:val="24"/>
          <w:szCs w:val="24"/>
        </w:rPr>
        <w:t>Chiara Caberlon</w:t>
      </w:r>
      <w:r w:rsidRPr="008C38F4">
        <w:rPr>
          <w:rFonts w:ascii="Arial" w:hAnsi="Arial" w:cs="Arial"/>
          <w:sz w:val="24"/>
          <w:szCs w:val="24"/>
        </w:rPr>
        <w:t xml:space="preserve">, l’architetto </w:t>
      </w:r>
      <w:r w:rsidRPr="008C38F4">
        <w:rPr>
          <w:rFonts w:ascii="Arial" w:hAnsi="Arial" w:cs="Arial"/>
          <w:b/>
          <w:bCs/>
          <w:sz w:val="24"/>
          <w:szCs w:val="24"/>
        </w:rPr>
        <w:t>Emanuele Svetti</w:t>
      </w:r>
      <w:r w:rsidRPr="008C38F4">
        <w:rPr>
          <w:rFonts w:ascii="Arial" w:hAnsi="Arial" w:cs="Arial"/>
          <w:sz w:val="24"/>
          <w:szCs w:val="24"/>
        </w:rPr>
        <w:t xml:space="preserve">, il fotografo </w:t>
      </w:r>
      <w:r w:rsidRPr="008C38F4">
        <w:rPr>
          <w:rFonts w:ascii="Arial" w:hAnsi="Arial" w:cs="Arial"/>
          <w:b/>
          <w:bCs/>
          <w:sz w:val="24"/>
          <w:szCs w:val="24"/>
        </w:rPr>
        <w:t>Massimo Gardone</w:t>
      </w:r>
      <w:r w:rsidRPr="008C38F4">
        <w:rPr>
          <w:rFonts w:ascii="Arial" w:hAnsi="Arial" w:cs="Arial"/>
          <w:sz w:val="24"/>
          <w:szCs w:val="24"/>
        </w:rPr>
        <w:t xml:space="preserve">, l’artista </w:t>
      </w:r>
      <w:r w:rsidRPr="008C38F4">
        <w:rPr>
          <w:rFonts w:ascii="Arial" w:hAnsi="Arial" w:cs="Arial"/>
          <w:b/>
          <w:bCs/>
          <w:sz w:val="24"/>
          <w:szCs w:val="24"/>
        </w:rPr>
        <w:t>Eleonora Sassoli</w:t>
      </w:r>
      <w:r w:rsidRPr="008C38F4">
        <w:rPr>
          <w:rFonts w:ascii="Arial" w:hAnsi="Arial" w:cs="Arial"/>
          <w:sz w:val="24"/>
          <w:szCs w:val="24"/>
        </w:rPr>
        <w:t xml:space="preserve"> e l’illustratore </w:t>
      </w:r>
      <w:r w:rsidRPr="008C38F4">
        <w:rPr>
          <w:rFonts w:ascii="Arial" w:hAnsi="Arial" w:cs="Arial"/>
          <w:b/>
          <w:bCs/>
          <w:sz w:val="24"/>
          <w:szCs w:val="24"/>
        </w:rPr>
        <w:t>Jacopo Ascari</w:t>
      </w:r>
      <w:r w:rsidRPr="008C38F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Ogni professionista</w:t>
      </w:r>
      <w:r w:rsidRPr="008C38F4">
        <w:rPr>
          <w:rFonts w:ascii="Arial" w:hAnsi="Arial" w:cs="Arial"/>
          <w:sz w:val="24"/>
          <w:szCs w:val="24"/>
        </w:rPr>
        <w:t xml:space="preserve"> ha interpretato il tema della natura con il proprio linguaggio creativo, dando vita a un progetto stilistico distintivo e immediatamente riconoscibile</w:t>
      </w:r>
      <w:r>
        <w:rPr>
          <w:rFonts w:ascii="Arial" w:hAnsi="Arial" w:cs="Arial"/>
          <w:sz w:val="24"/>
          <w:szCs w:val="24"/>
        </w:rPr>
        <w:t xml:space="preserve">. Project Chapter 2 si distingue sul mercato per il suo </w:t>
      </w:r>
      <w:r w:rsidRPr="00A36738">
        <w:rPr>
          <w:rFonts w:ascii="Arial" w:hAnsi="Arial" w:cs="Arial"/>
          <w:sz w:val="24"/>
          <w:szCs w:val="24"/>
        </w:rPr>
        <w:t>spiccato senso scenografico</w:t>
      </w:r>
      <w:r>
        <w:rPr>
          <w:rFonts w:ascii="Arial" w:hAnsi="Arial" w:cs="Arial"/>
          <w:sz w:val="24"/>
          <w:szCs w:val="24"/>
        </w:rPr>
        <w:t>.</w:t>
      </w:r>
    </w:p>
    <w:p w14:paraId="79DF180B" w14:textId="77777777" w:rsidR="008C38F4" w:rsidRDefault="008C38F4" w:rsidP="008C38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965058" w14:textId="3720BFD3" w:rsidR="00247BE7" w:rsidRDefault="00247BE7" w:rsidP="003C0A8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47BE7">
        <w:rPr>
          <w:rFonts w:ascii="Arial" w:hAnsi="Arial" w:cs="Arial"/>
          <w:b/>
          <w:bCs/>
          <w:sz w:val="24"/>
          <w:szCs w:val="24"/>
        </w:rPr>
        <w:t xml:space="preserve">SCENARI NATURALI, GIOCHI DI LUCE E MACCHIE DI COLORE </w:t>
      </w:r>
    </w:p>
    <w:p w14:paraId="40DA5859" w14:textId="77777777" w:rsidR="000015A4" w:rsidRDefault="000015A4" w:rsidP="003C0A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F71478" w14:textId="77777777" w:rsidR="008C38F4" w:rsidRDefault="008C38F4" w:rsidP="008C38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38F4">
        <w:rPr>
          <w:rFonts w:ascii="Arial" w:hAnsi="Arial" w:cs="Arial"/>
          <w:i/>
          <w:iCs/>
          <w:sz w:val="24"/>
          <w:szCs w:val="24"/>
        </w:rPr>
        <w:t>Project – Chapter 2</w:t>
      </w:r>
      <w:r w:rsidRPr="008C38F4">
        <w:rPr>
          <w:rFonts w:ascii="Arial" w:hAnsi="Arial" w:cs="Arial"/>
          <w:sz w:val="24"/>
          <w:szCs w:val="24"/>
        </w:rPr>
        <w:t xml:space="preserve"> è un viaggio attraverso paesaggi evocativi e suggestioni faunistiche, tradotti in texture decorative di grande impatto. Le superfici si arricchiscono di dettagli grafici sofisticati, con trame che reinventano la flora e la fauna in chiave artistica e contemporanea. </w:t>
      </w:r>
      <w:r w:rsidRPr="00894CF9">
        <w:rPr>
          <w:rFonts w:ascii="Arial" w:hAnsi="Arial" w:cs="Arial"/>
          <w:sz w:val="24"/>
          <w:szCs w:val="24"/>
        </w:rPr>
        <w:t xml:space="preserve">Scenari naturali, giochi di luce e macchie di colore sono alcuni dei codici illustrativi sviluppati </w:t>
      </w:r>
      <w:r>
        <w:rPr>
          <w:rFonts w:ascii="Arial" w:hAnsi="Arial" w:cs="Arial"/>
          <w:sz w:val="24"/>
          <w:szCs w:val="24"/>
        </w:rPr>
        <w:t>dai professionisti</w:t>
      </w:r>
      <w:r w:rsidRPr="00894CF9">
        <w:rPr>
          <w:rFonts w:ascii="Arial" w:hAnsi="Arial" w:cs="Arial"/>
          <w:sz w:val="24"/>
          <w:szCs w:val="24"/>
        </w:rPr>
        <w:t xml:space="preserve"> per vestire gli ambienti con un’idea simbolica e avvolgente, capace di interpretare la natura con il linguaggio dell’italianità.</w:t>
      </w:r>
    </w:p>
    <w:p w14:paraId="50E4E621" w14:textId="61D9239F" w:rsidR="008C38F4" w:rsidRDefault="008C38F4" w:rsidP="008C38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38F4">
        <w:rPr>
          <w:rFonts w:ascii="Arial" w:hAnsi="Arial" w:cs="Arial"/>
          <w:sz w:val="24"/>
          <w:szCs w:val="24"/>
        </w:rPr>
        <w:t>Il risultato è una collezione versatile, capace di adattarsi a progetti d’interni di raffinata eleganza, rispondendo alle esigenze di ambienti moderni e dinamici.</w:t>
      </w:r>
    </w:p>
    <w:p w14:paraId="476C404F" w14:textId="77777777" w:rsidR="008C38F4" w:rsidRPr="008C38F4" w:rsidRDefault="008C38F4" w:rsidP="008C38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5D53FB" w14:textId="77777777" w:rsidR="008C38F4" w:rsidRDefault="008C38F4" w:rsidP="008C38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38F4">
        <w:rPr>
          <w:rFonts w:ascii="Arial" w:hAnsi="Arial" w:cs="Arial"/>
          <w:sz w:val="24"/>
          <w:szCs w:val="24"/>
        </w:rPr>
        <w:t xml:space="preserve">Ogni professionista coinvolto ha dato vita a una serie di texture grafiche uniche, caratterizzate da differenti tagli e palette cromatiche. Le grafiche, progettate per </w:t>
      </w:r>
      <w:r w:rsidRPr="008C38F4">
        <w:rPr>
          <w:rFonts w:ascii="Arial" w:hAnsi="Arial" w:cs="Arial"/>
          <w:b/>
          <w:bCs/>
          <w:sz w:val="24"/>
          <w:szCs w:val="24"/>
        </w:rPr>
        <w:t>pannelli digitali su misura</w:t>
      </w:r>
      <w:r w:rsidRPr="008C38F4">
        <w:rPr>
          <w:rFonts w:ascii="Arial" w:hAnsi="Arial" w:cs="Arial"/>
          <w:sz w:val="24"/>
          <w:szCs w:val="24"/>
        </w:rPr>
        <w:t>, si integrano armoniosamente in qualsiasi spazio, offrendo soluzioni decorative altamente personalizzabili.</w:t>
      </w:r>
    </w:p>
    <w:p w14:paraId="5EF11E85" w14:textId="77777777" w:rsidR="008C38F4" w:rsidRPr="008C38F4" w:rsidRDefault="008C38F4" w:rsidP="008C38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6BB5C7" w14:textId="77777777" w:rsidR="008C38F4" w:rsidRDefault="008C38F4" w:rsidP="008C38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38F4">
        <w:rPr>
          <w:rFonts w:ascii="Arial" w:hAnsi="Arial" w:cs="Arial"/>
          <w:sz w:val="24"/>
          <w:szCs w:val="24"/>
        </w:rPr>
        <w:t>Zambaiti Contract continua così a innovare il settore del wallcovering, proponendo una collezione che non è solo un omaggio alla bellezza della natura, ma anche un tributo all’eccellenza del design italiano.</w:t>
      </w:r>
    </w:p>
    <w:p w14:paraId="5FBD5D5C" w14:textId="77777777" w:rsidR="00540928" w:rsidRDefault="00540928" w:rsidP="008C38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4F1E55" w14:textId="61DDBB3C" w:rsidR="00540928" w:rsidRDefault="00540928" w:rsidP="008C38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66C762" w14:textId="77777777" w:rsidR="00540928" w:rsidRDefault="00540928" w:rsidP="008C38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204F97" w14:textId="77777777" w:rsidR="00540928" w:rsidRDefault="00540928" w:rsidP="008C38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2F1884" w14:textId="77777777" w:rsidR="00540928" w:rsidRDefault="00540928" w:rsidP="008C38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5B49E1" w14:textId="77777777" w:rsidR="00540928" w:rsidRDefault="00540928" w:rsidP="008C38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EA0BC5" w14:textId="3AEDAE7B" w:rsidR="008C38F4" w:rsidRPr="00540928" w:rsidRDefault="00540928" w:rsidP="003C0A8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40928">
        <w:rPr>
          <w:rFonts w:ascii="Arial" w:hAnsi="Arial" w:cs="Arial"/>
          <w:b/>
          <w:bCs/>
          <w:sz w:val="24"/>
          <w:szCs w:val="24"/>
        </w:rPr>
        <w:t xml:space="preserve">I TEMI INTERPRETATI </w:t>
      </w:r>
    </w:p>
    <w:p w14:paraId="2AEB44B9" w14:textId="77777777" w:rsidR="00540928" w:rsidRDefault="00540928" w:rsidP="003C0A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BCED03" w14:textId="06DC2B2B" w:rsidR="00893F6B" w:rsidRDefault="00893F6B" w:rsidP="006D651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93F6B">
        <w:rPr>
          <w:rFonts w:ascii="Arial" w:hAnsi="Arial" w:cs="Arial"/>
          <w:sz w:val="24"/>
          <w:szCs w:val="24"/>
        </w:rPr>
        <w:t>I temi interpretati</w:t>
      </w:r>
      <w:r w:rsidR="008C38F4">
        <w:rPr>
          <w:rFonts w:ascii="Arial" w:hAnsi="Arial" w:cs="Arial"/>
          <w:sz w:val="24"/>
          <w:szCs w:val="24"/>
        </w:rPr>
        <w:t xml:space="preserve"> sono</w:t>
      </w:r>
      <w:r w:rsidRPr="00893F6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11098A">
        <w:rPr>
          <w:rFonts w:ascii="Arial" w:hAnsi="Arial" w:cs="Arial"/>
          <w:sz w:val="24"/>
          <w:szCs w:val="24"/>
        </w:rPr>
        <w:t>“</w:t>
      </w:r>
      <w:r w:rsidR="0011098A" w:rsidRPr="0011098A">
        <w:rPr>
          <w:rFonts w:ascii="Arial" w:hAnsi="Arial" w:cs="Arial"/>
          <w:b/>
          <w:bCs/>
          <w:i/>
          <w:iCs/>
          <w:sz w:val="24"/>
          <w:szCs w:val="24"/>
        </w:rPr>
        <w:t>Odissey</w:t>
      </w:r>
      <w:r w:rsidR="0011098A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della designer </w:t>
      </w:r>
      <w:r w:rsidRPr="006D651A">
        <w:rPr>
          <w:rFonts w:ascii="Arial" w:hAnsi="Arial" w:cs="Arial"/>
          <w:b/>
          <w:bCs/>
          <w:sz w:val="24"/>
          <w:szCs w:val="24"/>
        </w:rPr>
        <w:t>Chiara Caberlon</w:t>
      </w:r>
      <w:r w:rsidRPr="00DC71FD">
        <w:rPr>
          <w:rFonts w:ascii="Arial" w:hAnsi="Arial" w:cs="Arial"/>
          <w:sz w:val="24"/>
          <w:szCs w:val="24"/>
        </w:rPr>
        <w:t xml:space="preserve">, </w:t>
      </w:r>
      <w:r w:rsidR="0011098A">
        <w:rPr>
          <w:rFonts w:ascii="Arial" w:hAnsi="Arial" w:cs="Arial"/>
          <w:sz w:val="24"/>
          <w:szCs w:val="24"/>
        </w:rPr>
        <w:t>“</w:t>
      </w:r>
      <w:r w:rsidR="0011098A">
        <w:rPr>
          <w:rFonts w:ascii="Arial" w:hAnsi="Arial" w:cs="Arial"/>
          <w:b/>
          <w:bCs/>
          <w:i/>
          <w:iCs/>
          <w:sz w:val="24"/>
          <w:szCs w:val="24"/>
        </w:rPr>
        <w:t>My Garden</w:t>
      </w:r>
      <w:r w:rsidR="0011098A">
        <w:rPr>
          <w:rFonts w:ascii="Arial" w:hAnsi="Arial" w:cs="Arial"/>
          <w:sz w:val="24"/>
          <w:szCs w:val="24"/>
        </w:rPr>
        <w:t>” de</w:t>
      </w:r>
      <w:r w:rsidR="0011098A">
        <w:rPr>
          <w:rFonts w:ascii="Arial" w:hAnsi="Arial" w:cs="Arial"/>
          <w:bCs/>
          <w:sz w:val="24"/>
          <w:szCs w:val="24"/>
        </w:rPr>
        <w:t xml:space="preserve">l fotografo </w:t>
      </w:r>
      <w:r w:rsidR="0011098A" w:rsidRPr="006D651A">
        <w:rPr>
          <w:rFonts w:ascii="Arial" w:hAnsi="Arial" w:cs="Arial"/>
          <w:b/>
          <w:bCs/>
          <w:sz w:val="24"/>
          <w:szCs w:val="24"/>
        </w:rPr>
        <w:t>Massimo Gardone</w:t>
      </w:r>
      <w:r w:rsidR="0011098A" w:rsidRPr="0011098A">
        <w:rPr>
          <w:rFonts w:ascii="Arial" w:hAnsi="Arial" w:cs="Arial"/>
          <w:sz w:val="24"/>
          <w:szCs w:val="24"/>
        </w:rPr>
        <w:t>,</w:t>
      </w:r>
      <w:r w:rsidR="00CC3C69">
        <w:rPr>
          <w:rFonts w:ascii="Arial" w:hAnsi="Arial" w:cs="Arial"/>
          <w:sz w:val="24"/>
          <w:szCs w:val="24"/>
        </w:rPr>
        <w:t xml:space="preserve"> “</w:t>
      </w:r>
      <w:r w:rsidR="00CC3C69">
        <w:rPr>
          <w:rFonts w:ascii="Arial" w:hAnsi="Arial" w:cs="Arial"/>
          <w:b/>
          <w:bCs/>
          <w:i/>
          <w:iCs/>
          <w:sz w:val="24"/>
          <w:szCs w:val="24"/>
        </w:rPr>
        <w:t>Lucente</w:t>
      </w:r>
      <w:r w:rsidR="00CC3C69">
        <w:rPr>
          <w:rFonts w:ascii="Arial" w:hAnsi="Arial" w:cs="Arial"/>
          <w:sz w:val="24"/>
          <w:szCs w:val="24"/>
        </w:rPr>
        <w:t xml:space="preserve">” dell’artista </w:t>
      </w:r>
      <w:r w:rsidR="00CC3C69" w:rsidRPr="006D651A">
        <w:rPr>
          <w:rFonts w:ascii="Arial" w:hAnsi="Arial" w:cs="Arial"/>
          <w:b/>
          <w:bCs/>
          <w:sz w:val="24"/>
          <w:szCs w:val="24"/>
        </w:rPr>
        <w:t>Eleonora Sassoli</w:t>
      </w:r>
      <w:r w:rsidR="00CC3C69">
        <w:rPr>
          <w:rFonts w:ascii="Arial" w:hAnsi="Arial" w:cs="Arial"/>
          <w:sz w:val="24"/>
          <w:szCs w:val="24"/>
        </w:rPr>
        <w:t xml:space="preserve">, </w:t>
      </w:r>
      <w:r w:rsidR="00207A95">
        <w:rPr>
          <w:rFonts w:ascii="Arial" w:hAnsi="Arial" w:cs="Arial"/>
          <w:sz w:val="24"/>
          <w:szCs w:val="24"/>
        </w:rPr>
        <w:t>“</w:t>
      </w:r>
      <w:r w:rsidR="00CC3C69">
        <w:rPr>
          <w:rFonts w:ascii="Arial" w:hAnsi="Arial" w:cs="Arial"/>
          <w:b/>
          <w:bCs/>
          <w:i/>
          <w:iCs/>
          <w:sz w:val="24"/>
          <w:szCs w:val="24"/>
        </w:rPr>
        <w:t>Megalopolis</w:t>
      </w:r>
      <w:r w:rsidR="00CC3C69">
        <w:rPr>
          <w:rFonts w:ascii="Arial" w:hAnsi="Arial" w:cs="Arial"/>
          <w:sz w:val="24"/>
          <w:szCs w:val="24"/>
        </w:rPr>
        <w:t xml:space="preserve">” dell’illustratore </w:t>
      </w:r>
      <w:r w:rsidR="00CC3C69" w:rsidRPr="006D651A">
        <w:rPr>
          <w:rFonts w:ascii="Arial" w:hAnsi="Arial" w:cs="Arial"/>
          <w:b/>
          <w:bCs/>
          <w:sz w:val="24"/>
          <w:szCs w:val="24"/>
        </w:rPr>
        <w:t>Jacopo Ascari</w:t>
      </w:r>
      <w:r w:rsidR="00CC3C69">
        <w:rPr>
          <w:rFonts w:ascii="Arial" w:hAnsi="Arial" w:cs="Arial"/>
          <w:sz w:val="24"/>
          <w:szCs w:val="24"/>
        </w:rPr>
        <w:t xml:space="preserve">, </w:t>
      </w:r>
      <w:r w:rsidR="0011098A">
        <w:rPr>
          <w:rFonts w:ascii="Arial" w:hAnsi="Arial" w:cs="Arial"/>
          <w:sz w:val="24"/>
          <w:szCs w:val="24"/>
        </w:rPr>
        <w:t>“</w:t>
      </w:r>
      <w:r w:rsidR="0011098A">
        <w:rPr>
          <w:rFonts w:ascii="Arial" w:hAnsi="Arial" w:cs="Arial"/>
          <w:b/>
          <w:bCs/>
          <w:i/>
          <w:iCs/>
          <w:sz w:val="24"/>
          <w:szCs w:val="24"/>
        </w:rPr>
        <w:t>Voodoo Nature</w:t>
      </w:r>
      <w:r w:rsidR="0011098A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dell’architetto </w:t>
      </w:r>
      <w:r w:rsidRPr="006D651A">
        <w:rPr>
          <w:rFonts w:ascii="Arial" w:hAnsi="Arial" w:cs="Arial"/>
          <w:b/>
          <w:sz w:val="24"/>
          <w:szCs w:val="24"/>
        </w:rPr>
        <w:t>Emanuele Svetti</w:t>
      </w:r>
      <w:r w:rsidR="00CC3C69">
        <w:rPr>
          <w:rFonts w:ascii="Arial" w:hAnsi="Arial" w:cs="Arial"/>
          <w:bCs/>
          <w:sz w:val="24"/>
          <w:szCs w:val="24"/>
        </w:rPr>
        <w:t>. A queste si aggiunge la collezione “</w:t>
      </w:r>
      <w:r w:rsidR="00CC3C69" w:rsidRPr="00CC3C69">
        <w:rPr>
          <w:rFonts w:ascii="Arial" w:hAnsi="Arial" w:cs="Arial"/>
          <w:b/>
          <w:i/>
          <w:iCs/>
          <w:sz w:val="24"/>
          <w:szCs w:val="24"/>
        </w:rPr>
        <w:t>Natural Views</w:t>
      </w:r>
      <w:r w:rsidR="00CC3C69">
        <w:rPr>
          <w:rFonts w:ascii="Arial" w:hAnsi="Arial" w:cs="Arial"/>
          <w:bCs/>
          <w:sz w:val="24"/>
          <w:szCs w:val="24"/>
        </w:rPr>
        <w:t xml:space="preserve">” di </w:t>
      </w:r>
      <w:r w:rsidR="00CC3C69" w:rsidRPr="00CC3C69">
        <w:rPr>
          <w:rFonts w:ascii="Arial" w:hAnsi="Arial" w:cs="Arial"/>
          <w:b/>
          <w:sz w:val="24"/>
          <w:szCs w:val="24"/>
        </w:rPr>
        <w:t>Zambaiti Creative Lab</w:t>
      </w:r>
      <w:r w:rsidR="00CC3C69">
        <w:rPr>
          <w:rFonts w:ascii="Arial" w:hAnsi="Arial" w:cs="Arial"/>
          <w:bCs/>
          <w:sz w:val="24"/>
          <w:szCs w:val="24"/>
        </w:rPr>
        <w:t>.</w:t>
      </w:r>
    </w:p>
    <w:p w14:paraId="7AE08D14" w14:textId="77777777" w:rsidR="00E8500B" w:rsidRPr="00CB09B4" w:rsidRDefault="00E8500B" w:rsidP="006D65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7D6C2F" w14:textId="77777777" w:rsidR="004933D8" w:rsidRDefault="00AA0725" w:rsidP="007B1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0725">
        <w:rPr>
          <w:rFonts w:ascii="Arial" w:hAnsi="Arial" w:cs="Arial"/>
          <w:sz w:val="24"/>
          <w:szCs w:val="24"/>
        </w:rPr>
        <w:t xml:space="preserve">L’incontro tra il materiale e la sua forma primitiva è l’essenza della collezione </w:t>
      </w:r>
      <w:r w:rsidRPr="00014E43">
        <w:rPr>
          <w:rFonts w:ascii="Arial" w:hAnsi="Arial" w:cs="Arial"/>
          <w:b/>
          <w:bCs/>
          <w:sz w:val="24"/>
          <w:szCs w:val="24"/>
        </w:rPr>
        <w:t>Odissey</w:t>
      </w:r>
      <w:r w:rsidR="00014E43">
        <w:rPr>
          <w:rFonts w:ascii="Arial" w:hAnsi="Arial" w:cs="Arial"/>
          <w:sz w:val="24"/>
          <w:szCs w:val="24"/>
        </w:rPr>
        <w:t xml:space="preserve"> disegnata da </w:t>
      </w:r>
      <w:r w:rsidR="00014E43" w:rsidRPr="00014E43">
        <w:rPr>
          <w:rFonts w:ascii="Arial" w:hAnsi="Arial" w:cs="Arial"/>
          <w:i/>
          <w:iCs/>
          <w:sz w:val="24"/>
          <w:szCs w:val="24"/>
        </w:rPr>
        <w:t>Chiara Caberlon</w:t>
      </w:r>
      <w:r w:rsidR="00014E43">
        <w:rPr>
          <w:rFonts w:ascii="Arial" w:hAnsi="Arial" w:cs="Arial"/>
          <w:sz w:val="24"/>
          <w:szCs w:val="24"/>
        </w:rPr>
        <w:t>, u</w:t>
      </w:r>
      <w:r w:rsidRPr="00AA0725">
        <w:rPr>
          <w:rFonts w:ascii="Arial" w:hAnsi="Arial" w:cs="Arial"/>
          <w:sz w:val="24"/>
          <w:szCs w:val="24"/>
        </w:rPr>
        <w:t>na linea</w:t>
      </w:r>
      <w:r>
        <w:rPr>
          <w:rFonts w:ascii="Arial" w:hAnsi="Arial" w:cs="Arial"/>
          <w:sz w:val="24"/>
          <w:szCs w:val="24"/>
        </w:rPr>
        <w:t xml:space="preserve"> </w:t>
      </w:r>
      <w:r w:rsidRPr="00AA0725">
        <w:rPr>
          <w:rFonts w:ascii="Arial" w:hAnsi="Arial" w:cs="Arial"/>
          <w:sz w:val="24"/>
          <w:szCs w:val="24"/>
        </w:rPr>
        <w:t>di carte da parati ispirata al viaggio attraverso le isole del mondo.</w:t>
      </w:r>
      <w:r>
        <w:rPr>
          <w:rFonts w:ascii="Arial" w:hAnsi="Arial" w:cs="Arial"/>
          <w:sz w:val="24"/>
          <w:szCs w:val="24"/>
        </w:rPr>
        <w:t xml:space="preserve"> </w:t>
      </w:r>
      <w:r w:rsidRPr="00AA0725">
        <w:rPr>
          <w:rFonts w:ascii="Arial" w:hAnsi="Arial" w:cs="Arial"/>
          <w:sz w:val="24"/>
          <w:szCs w:val="24"/>
        </w:rPr>
        <w:t>Ogni carta racconta un frammento di paesaggio, catturando le peculiarità della vegetazione e</w:t>
      </w:r>
      <w:r>
        <w:rPr>
          <w:rFonts w:ascii="Arial" w:hAnsi="Arial" w:cs="Arial"/>
          <w:sz w:val="24"/>
          <w:szCs w:val="24"/>
        </w:rPr>
        <w:t xml:space="preserve"> </w:t>
      </w:r>
      <w:r w:rsidRPr="00AA0725">
        <w:rPr>
          <w:rFonts w:ascii="Arial" w:hAnsi="Arial" w:cs="Arial"/>
          <w:sz w:val="24"/>
          <w:szCs w:val="24"/>
        </w:rPr>
        <w:t>dell’ecosistema locale.</w:t>
      </w:r>
      <w:r>
        <w:rPr>
          <w:rFonts w:ascii="Arial" w:hAnsi="Arial" w:cs="Arial"/>
          <w:sz w:val="24"/>
          <w:szCs w:val="24"/>
        </w:rPr>
        <w:t xml:space="preserve"> </w:t>
      </w:r>
      <w:r w:rsidRPr="00AA0725">
        <w:rPr>
          <w:rFonts w:ascii="Arial" w:hAnsi="Arial" w:cs="Arial"/>
          <w:sz w:val="24"/>
          <w:szCs w:val="24"/>
        </w:rPr>
        <w:t>I pattern si fondono con superfici naturali, creando un gioco di sovrapposizioni in cui la materia</w:t>
      </w:r>
      <w:r>
        <w:rPr>
          <w:rFonts w:ascii="Arial" w:hAnsi="Arial" w:cs="Arial"/>
          <w:sz w:val="24"/>
          <w:szCs w:val="24"/>
        </w:rPr>
        <w:t xml:space="preserve"> </w:t>
      </w:r>
      <w:r w:rsidRPr="00AA0725">
        <w:rPr>
          <w:rFonts w:ascii="Arial" w:hAnsi="Arial" w:cs="Arial"/>
          <w:sz w:val="24"/>
          <w:szCs w:val="24"/>
        </w:rPr>
        <w:t>dialoga con la decorazione. Texture organiche si arricchiscono di elementi grafici, evocando</w:t>
      </w:r>
      <w:r>
        <w:rPr>
          <w:rFonts w:ascii="Arial" w:hAnsi="Arial" w:cs="Arial"/>
          <w:sz w:val="24"/>
          <w:szCs w:val="24"/>
        </w:rPr>
        <w:t xml:space="preserve"> </w:t>
      </w:r>
      <w:r w:rsidRPr="00AA0725">
        <w:rPr>
          <w:rFonts w:ascii="Arial" w:hAnsi="Arial" w:cs="Arial"/>
          <w:sz w:val="24"/>
          <w:szCs w:val="24"/>
        </w:rPr>
        <w:t>le stratificazioni del tempo e della natura.</w:t>
      </w:r>
      <w:r>
        <w:rPr>
          <w:rFonts w:ascii="Arial" w:hAnsi="Arial" w:cs="Arial"/>
          <w:sz w:val="24"/>
          <w:szCs w:val="24"/>
        </w:rPr>
        <w:t xml:space="preserve"> </w:t>
      </w:r>
      <w:r w:rsidRPr="00AA0725">
        <w:rPr>
          <w:rFonts w:ascii="Arial" w:hAnsi="Arial" w:cs="Arial"/>
          <w:sz w:val="24"/>
          <w:szCs w:val="24"/>
        </w:rPr>
        <w:t>Perfetta per essere abbinata a materiali autentici come legno, pietra e fibre intrecciate, Odissey</w:t>
      </w:r>
      <w:r>
        <w:rPr>
          <w:rFonts w:ascii="Arial" w:hAnsi="Arial" w:cs="Arial"/>
          <w:sz w:val="24"/>
          <w:szCs w:val="24"/>
        </w:rPr>
        <w:t xml:space="preserve"> </w:t>
      </w:r>
      <w:r w:rsidRPr="00AA0725">
        <w:rPr>
          <w:rFonts w:ascii="Arial" w:hAnsi="Arial" w:cs="Arial"/>
          <w:sz w:val="24"/>
          <w:szCs w:val="24"/>
        </w:rPr>
        <w:t>trasforma gli spazi in luoghi di esplorazione e armonia con l’ambiente.</w:t>
      </w:r>
      <w:r w:rsidR="004933D8">
        <w:rPr>
          <w:rFonts w:ascii="Arial" w:hAnsi="Arial" w:cs="Arial"/>
          <w:sz w:val="24"/>
          <w:szCs w:val="24"/>
        </w:rPr>
        <w:t xml:space="preserve"> </w:t>
      </w:r>
      <w:r w:rsidRPr="00AA0725">
        <w:rPr>
          <w:rFonts w:ascii="Arial" w:hAnsi="Arial" w:cs="Arial"/>
          <w:sz w:val="24"/>
          <w:szCs w:val="24"/>
        </w:rPr>
        <w:t>Un viaggio visivo che porta la bellezza selvaggia delle isole dentro ogni ambiente.</w:t>
      </w:r>
    </w:p>
    <w:p w14:paraId="21AF0135" w14:textId="77777777" w:rsidR="00554A78" w:rsidRDefault="00554A78" w:rsidP="007B18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1ED709" w14:textId="313B86CC" w:rsidR="00A14CE4" w:rsidRDefault="007B1862" w:rsidP="007B1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1862">
        <w:rPr>
          <w:rFonts w:ascii="Arial" w:hAnsi="Arial" w:cs="Arial"/>
          <w:sz w:val="24"/>
          <w:szCs w:val="24"/>
        </w:rPr>
        <w:t xml:space="preserve">Il mondo floreale è una costante ispirazione nel percorso creativo </w:t>
      </w:r>
      <w:r w:rsidR="004933D8">
        <w:rPr>
          <w:rFonts w:ascii="Arial" w:hAnsi="Arial" w:cs="Arial"/>
          <w:sz w:val="24"/>
          <w:szCs w:val="24"/>
        </w:rPr>
        <w:t xml:space="preserve">di </w:t>
      </w:r>
      <w:r w:rsidR="004933D8" w:rsidRPr="004933D8">
        <w:rPr>
          <w:rFonts w:ascii="Arial" w:hAnsi="Arial" w:cs="Arial"/>
          <w:i/>
          <w:iCs/>
          <w:sz w:val="24"/>
          <w:szCs w:val="24"/>
        </w:rPr>
        <w:t>Massimo Gardone</w:t>
      </w:r>
      <w:r w:rsidR="004933D8">
        <w:rPr>
          <w:rFonts w:ascii="Arial" w:hAnsi="Arial" w:cs="Arial"/>
          <w:sz w:val="24"/>
          <w:szCs w:val="24"/>
        </w:rPr>
        <w:t xml:space="preserve">, </w:t>
      </w:r>
      <w:r w:rsidRPr="007B1862">
        <w:rPr>
          <w:rFonts w:ascii="Arial" w:hAnsi="Arial" w:cs="Arial"/>
          <w:sz w:val="24"/>
          <w:szCs w:val="24"/>
        </w:rPr>
        <w:t>e qui possiamo</w:t>
      </w:r>
      <w:r>
        <w:rPr>
          <w:rFonts w:ascii="Arial" w:hAnsi="Arial" w:cs="Arial"/>
          <w:sz w:val="24"/>
          <w:szCs w:val="24"/>
        </w:rPr>
        <w:t xml:space="preserve"> </w:t>
      </w:r>
      <w:r w:rsidRPr="007B1862">
        <w:rPr>
          <w:rFonts w:ascii="Arial" w:hAnsi="Arial" w:cs="Arial"/>
          <w:sz w:val="24"/>
          <w:szCs w:val="24"/>
        </w:rPr>
        <w:t>immaginare di attraversare le stanze del giardino con le infinite forme della natura, dove</w:t>
      </w:r>
      <w:r>
        <w:rPr>
          <w:rFonts w:ascii="Arial" w:hAnsi="Arial" w:cs="Arial"/>
          <w:sz w:val="24"/>
          <w:szCs w:val="24"/>
        </w:rPr>
        <w:t xml:space="preserve"> </w:t>
      </w:r>
      <w:r w:rsidRPr="007B1862">
        <w:rPr>
          <w:rFonts w:ascii="Arial" w:hAnsi="Arial" w:cs="Arial"/>
          <w:sz w:val="24"/>
          <w:szCs w:val="24"/>
        </w:rPr>
        <w:t>fiori, foglie e petali diventano protagonisti. Non sempre immediatamente riconoscibili, questi</w:t>
      </w:r>
      <w:r>
        <w:rPr>
          <w:rFonts w:ascii="Arial" w:hAnsi="Arial" w:cs="Arial"/>
          <w:sz w:val="24"/>
          <w:szCs w:val="24"/>
        </w:rPr>
        <w:t xml:space="preserve"> </w:t>
      </w:r>
      <w:r w:rsidRPr="007B1862">
        <w:rPr>
          <w:rFonts w:ascii="Arial" w:hAnsi="Arial" w:cs="Arial"/>
          <w:sz w:val="24"/>
          <w:szCs w:val="24"/>
        </w:rPr>
        <w:t>elementi subiscono una metamorfosi creativa e grafica che ne trasforma la forma originaria,</w:t>
      </w:r>
      <w:r>
        <w:rPr>
          <w:rFonts w:ascii="Arial" w:hAnsi="Arial" w:cs="Arial"/>
          <w:sz w:val="24"/>
          <w:szCs w:val="24"/>
        </w:rPr>
        <w:t xml:space="preserve"> </w:t>
      </w:r>
      <w:r w:rsidRPr="007B1862">
        <w:rPr>
          <w:rFonts w:ascii="Arial" w:hAnsi="Arial" w:cs="Arial"/>
          <w:sz w:val="24"/>
          <w:szCs w:val="24"/>
        </w:rPr>
        <w:t>aprendo nuove prospettive di interpretazione. La varietà delle scelte compositive ha permesso</w:t>
      </w:r>
      <w:r>
        <w:rPr>
          <w:rFonts w:ascii="Arial" w:hAnsi="Arial" w:cs="Arial"/>
          <w:sz w:val="24"/>
          <w:szCs w:val="24"/>
        </w:rPr>
        <w:t xml:space="preserve"> </w:t>
      </w:r>
      <w:r w:rsidRPr="007B1862">
        <w:rPr>
          <w:rFonts w:ascii="Arial" w:hAnsi="Arial" w:cs="Arial"/>
          <w:sz w:val="24"/>
          <w:szCs w:val="24"/>
        </w:rPr>
        <w:t>di dare vita a ogni soggetto con un’identità unica, plasmando ambienti immersivi come</w:t>
      </w:r>
      <w:r>
        <w:rPr>
          <w:rFonts w:ascii="Arial" w:hAnsi="Arial" w:cs="Arial"/>
          <w:sz w:val="24"/>
          <w:szCs w:val="24"/>
        </w:rPr>
        <w:t xml:space="preserve"> </w:t>
      </w:r>
      <w:r w:rsidRPr="007B1862">
        <w:rPr>
          <w:rFonts w:ascii="Arial" w:hAnsi="Arial" w:cs="Arial"/>
          <w:sz w:val="24"/>
          <w:szCs w:val="24"/>
        </w:rPr>
        <w:t>in un giardino d’inverno; un luogo sospeso tra sogno e realtà, proprio come Alice nel Paese</w:t>
      </w:r>
      <w:r>
        <w:rPr>
          <w:rFonts w:ascii="Arial" w:hAnsi="Arial" w:cs="Arial"/>
          <w:sz w:val="24"/>
          <w:szCs w:val="24"/>
        </w:rPr>
        <w:t xml:space="preserve"> </w:t>
      </w:r>
      <w:r w:rsidRPr="007B1862">
        <w:rPr>
          <w:rFonts w:ascii="Arial" w:hAnsi="Arial" w:cs="Arial"/>
          <w:sz w:val="24"/>
          <w:szCs w:val="24"/>
        </w:rPr>
        <w:t xml:space="preserve">delle Meraviglie, dove ogni dettaglio racconta una storia e invita a perdersi in un </w:t>
      </w:r>
      <w:r w:rsidR="00E8500B">
        <w:rPr>
          <w:rFonts w:ascii="Arial" w:hAnsi="Arial" w:cs="Arial"/>
          <w:sz w:val="24"/>
          <w:szCs w:val="24"/>
        </w:rPr>
        <w:t xml:space="preserve">altro </w:t>
      </w:r>
      <w:r w:rsidRPr="007B1862">
        <w:rPr>
          <w:rFonts w:ascii="Arial" w:hAnsi="Arial" w:cs="Arial"/>
          <w:sz w:val="24"/>
          <w:szCs w:val="24"/>
        </w:rPr>
        <w:t>universo.</w:t>
      </w:r>
      <w:r>
        <w:rPr>
          <w:rFonts w:ascii="Arial" w:hAnsi="Arial" w:cs="Arial"/>
          <w:sz w:val="24"/>
          <w:szCs w:val="24"/>
        </w:rPr>
        <w:t xml:space="preserve"> </w:t>
      </w:r>
      <w:r w:rsidRPr="007B1862">
        <w:rPr>
          <w:rFonts w:ascii="Arial" w:hAnsi="Arial" w:cs="Arial"/>
          <w:sz w:val="24"/>
          <w:szCs w:val="24"/>
        </w:rPr>
        <w:t xml:space="preserve">In </w:t>
      </w:r>
      <w:r w:rsidRPr="004933D8">
        <w:rPr>
          <w:rFonts w:ascii="Arial" w:hAnsi="Arial" w:cs="Arial"/>
          <w:b/>
          <w:bCs/>
          <w:sz w:val="24"/>
          <w:szCs w:val="24"/>
        </w:rPr>
        <w:t>My Garden</w:t>
      </w:r>
      <w:r w:rsidRPr="007B1862">
        <w:rPr>
          <w:rFonts w:ascii="Arial" w:hAnsi="Arial" w:cs="Arial"/>
          <w:sz w:val="24"/>
          <w:szCs w:val="24"/>
        </w:rPr>
        <w:t>, il gioco delle geometrie ripetute contrasta con la delicatezza quasi onirica dei</w:t>
      </w:r>
      <w:r>
        <w:rPr>
          <w:rFonts w:ascii="Arial" w:hAnsi="Arial" w:cs="Arial"/>
          <w:sz w:val="24"/>
          <w:szCs w:val="24"/>
        </w:rPr>
        <w:t xml:space="preserve"> </w:t>
      </w:r>
      <w:r w:rsidRPr="007B1862">
        <w:rPr>
          <w:rFonts w:ascii="Arial" w:hAnsi="Arial" w:cs="Arial"/>
          <w:sz w:val="24"/>
          <w:szCs w:val="24"/>
        </w:rPr>
        <w:t>riflessi, le bolle fluttuanti seguono l’invito di soft dreams conducendoci in un universo sospeso.</w:t>
      </w:r>
      <w:r>
        <w:rPr>
          <w:rFonts w:ascii="Arial" w:hAnsi="Arial" w:cs="Arial"/>
          <w:sz w:val="24"/>
          <w:szCs w:val="24"/>
        </w:rPr>
        <w:t xml:space="preserve"> </w:t>
      </w:r>
      <w:r w:rsidRPr="007B1862">
        <w:rPr>
          <w:rFonts w:ascii="Arial" w:hAnsi="Arial" w:cs="Arial"/>
          <w:sz w:val="24"/>
          <w:szCs w:val="24"/>
        </w:rPr>
        <w:t>Gli elementi provenienti dal</w:t>
      </w:r>
      <w:r w:rsidR="004933D8">
        <w:rPr>
          <w:rFonts w:ascii="Arial" w:hAnsi="Arial" w:cs="Arial"/>
          <w:sz w:val="24"/>
          <w:szCs w:val="24"/>
        </w:rPr>
        <w:t>l’</w:t>
      </w:r>
      <w:r w:rsidRPr="007B1862">
        <w:rPr>
          <w:rFonts w:ascii="Arial" w:hAnsi="Arial" w:cs="Arial"/>
          <w:sz w:val="24"/>
          <w:szCs w:val="24"/>
        </w:rPr>
        <w:t>erbario personale svelano la straordinaria moltitudine di forme</w:t>
      </w:r>
      <w:r>
        <w:rPr>
          <w:rFonts w:ascii="Arial" w:hAnsi="Arial" w:cs="Arial"/>
          <w:sz w:val="24"/>
          <w:szCs w:val="24"/>
        </w:rPr>
        <w:t xml:space="preserve"> </w:t>
      </w:r>
      <w:r w:rsidRPr="007B1862">
        <w:rPr>
          <w:rFonts w:ascii="Arial" w:hAnsi="Arial" w:cs="Arial"/>
          <w:sz w:val="24"/>
          <w:szCs w:val="24"/>
        </w:rPr>
        <w:t>e colori che la natura offre in tutti i colori del mondo.</w:t>
      </w:r>
    </w:p>
    <w:p w14:paraId="1D859308" w14:textId="77777777" w:rsidR="007B1862" w:rsidRPr="00D60F71" w:rsidRDefault="007B1862" w:rsidP="007B1862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BFEA5E3" w14:textId="133C5386" w:rsidR="00B46CE8" w:rsidRPr="00B46CE8" w:rsidRDefault="00B46CE8" w:rsidP="00B46C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6CE8">
        <w:rPr>
          <w:rFonts w:ascii="Arial" w:hAnsi="Arial" w:cs="Arial"/>
          <w:sz w:val="24"/>
          <w:szCs w:val="24"/>
        </w:rPr>
        <w:t xml:space="preserve">La linea </w:t>
      </w:r>
      <w:r w:rsidRPr="00B46CE8">
        <w:rPr>
          <w:rFonts w:ascii="Arial" w:hAnsi="Arial" w:cs="Arial"/>
          <w:b/>
          <w:bCs/>
          <w:sz w:val="24"/>
          <w:szCs w:val="24"/>
        </w:rPr>
        <w:t>L</w:t>
      </w:r>
      <w:r w:rsidR="00E13B72" w:rsidRPr="00E13B72">
        <w:rPr>
          <w:rFonts w:ascii="Arial" w:hAnsi="Arial" w:cs="Arial"/>
          <w:b/>
          <w:bCs/>
          <w:sz w:val="24"/>
          <w:szCs w:val="24"/>
        </w:rPr>
        <w:t>ucente</w:t>
      </w:r>
      <w:r w:rsidRPr="00B46CE8">
        <w:rPr>
          <w:rFonts w:ascii="Arial" w:hAnsi="Arial" w:cs="Arial"/>
          <w:sz w:val="24"/>
          <w:szCs w:val="24"/>
        </w:rPr>
        <w:t xml:space="preserve"> </w:t>
      </w:r>
      <w:r w:rsidR="00E13B72">
        <w:rPr>
          <w:rFonts w:ascii="Arial" w:hAnsi="Arial" w:cs="Arial"/>
          <w:sz w:val="24"/>
          <w:szCs w:val="24"/>
        </w:rPr>
        <w:t xml:space="preserve">disegnata da </w:t>
      </w:r>
      <w:r w:rsidR="00E13B72" w:rsidRPr="00E13B72">
        <w:rPr>
          <w:rFonts w:ascii="Arial" w:hAnsi="Arial" w:cs="Arial"/>
          <w:i/>
          <w:iCs/>
          <w:sz w:val="24"/>
          <w:szCs w:val="24"/>
        </w:rPr>
        <w:t>Eleonora Sassoli</w:t>
      </w:r>
      <w:r w:rsidRPr="00B46CE8">
        <w:rPr>
          <w:rFonts w:ascii="Arial" w:hAnsi="Arial" w:cs="Arial"/>
          <w:sz w:val="24"/>
          <w:szCs w:val="24"/>
        </w:rPr>
        <w:t xml:space="preserve"> prende il nome dalla luce, simbolo di rinascita e bellezza,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che permea la natura nella Primavera del Botticelli. Questo splendore diventa il fulcro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della collezione, unendo arte e design per trasformare le pareti in superfici vive e luminose.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Con dieci straordinarie carte da parati ispirate ai fiori del capolavoro rinascimentale, L</w:t>
      </w:r>
      <w:r w:rsidR="002B6F3F">
        <w:rPr>
          <w:rFonts w:ascii="Arial" w:hAnsi="Arial" w:cs="Arial"/>
          <w:sz w:val="24"/>
          <w:szCs w:val="24"/>
        </w:rPr>
        <w:t>ucente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celebra la freschezza della primavera attraverso colori brillanti, texture raffinate e un mix unico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di tradizione e innovazione.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La collezione è il risultato di un processo artistico meticoloso che fonde manualità e tecnologia: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ogni elemento floreale è stato inizialmente dipinto a mano utilizzando acquerelli, matite e tecniche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miste, per catturare la delicatezza e la vivacità dei fiori della Primavera.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I disegni tradizionali sono stati digitalizzati e rielaborati per creare composizioni eleganti, adattabili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a diversi spazi architettonici e stili di arredamento.</w:t>
      </w:r>
    </w:p>
    <w:p w14:paraId="4E147443" w14:textId="77777777" w:rsidR="0079034C" w:rsidRDefault="0079034C" w:rsidP="00B46CE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2FAD88" w14:textId="46949B3E" w:rsidR="00B46CE8" w:rsidRDefault="00B46CE8" w:rsidP="00B46C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6CE8">
        <w:rPr>
          <w:rFonts w:ascii="Arial" w:hAnsi="Arial" w:cs="Arial"/>
          <w:sz w:val="24"/>
          <w:szCs w:val="24"/>
        </w:rPr>
        <w:t>Immenso futuro, ritrovata fiducia nel genere umano e nelle sue capacità di evolversi e</w:t>
      </w:r>
      <w:r w:rsidR="0068792B"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reinventarsi.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Progetti e schizzi d’autore dedicati a un nuovo, grande progetto d’architettura.</w:t>
      </w:r>
      <w:r w:rsidR="0068792B">
        <w:rPr>
          <w:rFonts w:ascii="Arial" w:hAnsi="Arial" w:cs="Arial"/>
          <w:sz w:val="24"/>
          <w:szCs w:val="24"/>
        </w:rPr>
        <w:t xml:space="preserve"> I</w:t>
      </w:r>
      <w:r w:rsidRPr="00B46CE8">
        <w:rPr>
          <w:rFonts w:ascii="Arial" w:hAnsi="Arial" w:cs="Arial"/>
          <w:sz w:val="24"/>
          <w:szCs w:val="24"/>
        </w:rPr>
        <w:t>mpegno per un futuro migliore ma in un ambiente immensamente evocativo e celebrativo,</w:t>
      </w:r>
      <w:r>
        <w:rPr>
          <w:rFonts w:ascii="Arial" w:hAnsi="Arial" w:cs="Arial"/>
          <w:sz w:val="24"/>
          <w:szCs w:val="24"/>
        </w:rPr>
        <w:t xml:space="preserve"> l</w:t>
      </w:r>
      <w:r w:rsidRPr="00B46CE8">
        <w:rPr>
          <w:rFonts w:ascii="Arial" w:hAnsi="Arial" w:cs="Arial"/>
          <w:sz w:val="24"/>
          <w:szCs w:val="24"/>
        </w:rPr>
        <w:t xml:space="preserve">’urbanistica come summa di tutte le arti. Un posto d’onore in questo racconto per </w:t>
      </w:r>
      <w:r w:rsidRPr="00B46CE8">
        <w:rPr>
          <w:rFonts w:ascii="Arial" w:hAnsi="Arial" w:cs="Arial"/>
          <w:sz w:val="24"/>
          <w:szCs w:val="24"/>
        </w:rPr>
        <w:lastRenderedPageBreak/>
        <w:t>immagini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di un new together d’autore lo trova la Moda, capacità del reinventarsi ogni giorno nel grande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 xml:space="preserve">melting pot di </w:t>
      </w:r>
      <w:r w:rsidRPr="002B6F3F">
        <w:rPr>
          <w:rFonts w:ascii="Arial" w:hAnsi="Arial" w:cs="Arial"/>
          <w:b/>
          <w:bCs/>
          <w:sz w:val="24"/>
          <w:szCs w:val="24"/>
        </w:rPr>
        <w:t>Megalopolis</w:t>
      </w:r>
      <w:r w:rsidR="002B6F3F">
        <w:rPr>
          <w:rFonts w:ascii="Arial" w:hAnsi="Arial" w:cs="Arial"/>
          <w:sz w:val="24"/>
          <w:szCs w:val="24"/>
        </w:rPr>
        <w:t xml:space="preserve">, dell’illustratore </w:t>
      </w:r>
      <w:r w:rsidR="002B6F3F" w:rsidRPr="002B6F3F">
        <w:rPr>
          <w:rFonts w:ascii="Arial" w:hAnsi="Arial" w:cs="Arial"/>
          <w:i/>
          <w:iCs/>
          <w:sz w:val="24"/>
          <w:szCs w:val="24"/>
        </w:rPr>
        <w:t>Jacopo Ascari</w:t>
      </w:r>
      <w:r w:rsidRPr="00B46CE8">
        <w:rPr>
          <w:rFonts w:ascii="Arial" w:hAnsi="Arial" w:cs="Arial"/>
          <w:sz w:val="24"/>
          <w:szCs w:val="24"/>
        </w:rPr>
        <w:t>.</w:t>
      </w:r>
    </w:p>
    <w:p w14:paraId="71530E43" w14:textId="77777777" w:rsidR="00B46CE8" w:rsidRPr="00D60F71" w:rsidRDefault="00B46CE8" w:rsidP="00B46CE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576885" w14:textId="51CE1908" w:rsidR="00B46CE8" w:rsidRPr="00B46CE8" w:rsidRDefault="00B46CE8" w:rsidP="00B46C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6CE8">
        <w:rPr>
          <w:rFonts w:ascii="Arial" w:hAnsi="Arial" w:cs="Arial"/>
          <w:sz w:val="24"/>
          <w:szCs w:val="24"/>
        </w:rPr>
        <w:t>Un segnale della necessità di tornare a venerare la natura prima che essa si ribelli, con gesti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calibrati e rimandi tra passato, presente e futuro, tra anima e corpo, trovando più punti di fusione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alla luce di un romanticismo psichedelico, minimale e futurista.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“Ho immaginato questa collezione come il “primo bacio sulla Luna” di un Astronauta, in viaggio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verso il profondo ignoto degli abissi dello spazio, ospite di galassie meravigliose, vivendo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senza alcun rimpianto, che porta in dote un semplice souvenir: l’Origine.”</w:t>
      </w:r>
      <w:r>
        <w:rPr>
          <w:rFonts w:ascii="Arial" w:hAnsi="Arial" w:cs="Arial"/>
          <w:sz w:val="24"/>
          <w:szCs w:val="24"/>
        </w:rPr>
        <w:t xml:space="preserve"> </w:t>
      </w:r>
      <w:r w:rsidR="001A1976">
        <w:rPr>
          <w:rFonts w:ascii="Arial" w:hAnsi="Arial" w:cs="Arial"/>
          <w:sz w:val="24"/>
          <w:szCs w:val="24"/>
        </w:rPr>
        <w:t xml:space="preserve">– </w:t>
      </w:r>
      <w:r w:rsidR="001A1976" w:rsidRPr="001A1976">
        <w:rPr>
          <w:rFonts w:ascii="Arial" w:hAnsi="Arial" w:cs="Arial"/>
          <w:i/>
          <w:iCs/>
          <w:sz w:val="24"/>
          <w:szCs w:val="24"/>
        </w:rPr>
        <w:t>Emanuele Svetti.</w:t>
      </w:r>
      <w:r w:rsidR="001A1976"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b/>
          <w:bCs/>
          <w:sz w:val="24"/>
          <w:szCs w:val="24"/>
        </w:rPr>
        <w:t>Voodoo Nature</w:t>
      </w:r>
      <w:r w:rsidRPr="00B46CE8">
        <w:rPr>
          <w:rFonts w:ascii="Arial" w:hAnsi="Arial" w:cs="Arial"/>
          <w:sz w:val="24"/>
          <w:szCs w:val="24"/>
        </w:rPr>
        <w:t xml:space="preserve"> è così un mix elegante di motivi caratterizzati da atmosfere oniriche, in alcuni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casi nostalgiche e crepuscolari, in altri pop ed irriverenti, che hanno come motivo dominante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la celebrazione della forza ispiratrice di Madre Natura e delle radici che ci legano a lei in ogni</w:t>
      </w:r>
      <w:r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momento della nostra vita.</w:t>
      </w:r>
    </w:p>
    <w:p w14:paraId="7FDC72F6" w14:textId="77777777" w:rsidR="00B46CE8" w:rsidRPr="00D60F71" w:rsidRDefault="00B46CE8" w:rsidP="00B46CE8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F66C3A2" w14:textId="79971112" w:rsidR="00CB09B4" w:rsidRDefault="00B46CE8" w:rsidP="00B46C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6CE8">
        <w:rPr>
          <w:rFonts w:ascii="Arial" w:hAnsi="Arial" w:cs="Arial"/>
          <w:sz w:val="24"/>
          <w:szCs w:val="24"/>
        </w:rPr>
        <w:t xml:space="preserve">La collezione </w:t>
      </w:r>
      <w:r w:rsidRPr="00B46CE8">
        <w:rPr>
          <w:rFonts w:ascii="Arial" w:hAnsi="Arial" w:cs="Arial"/>
          <w:b/>
          <w:bCs/>
          <w:sz w:val="24"/>
          <w:szCs w:val="24"/>
        </w:rPr>
        <w:t xml:space="preserve">Natural </w:t>
      </w:r>
      <w:r w:rsidR="00196D96" w:rsidRPr="00196D96">
        <w:rPr>
          <w:rFonts w:ascii="Arial" w:hAnsi="Arial" w:cs="Arial"/>
          <w:b/>
          <w:bCs/>
          <w:sz w:val="24"/>
          <w:szCs w:val="24"/>
        </w:rPr>
        <w:t>V</w:t>
      </w:r>
      <w:r w:rsidRPr="00B46CE8">
        <w:rPr>
          <w:rFonts w:ascii="Arial" w:hAnsi="Arial" w:cs="Arial"/>
          <w:b/>
          <w:bCs/>
          <w:sz w:val="24"/>
          <w:szCs w:val="24"/>
        </w:rPr>
        <w:t>iews</w:t>
      </w:r>
      <w:r w:rsidRPr="00B46CE8">
        <w:rPr>
          <w:rFonts w:ascii="Arial" w:hAnsi="Arial" w:cs="Arial"/>
          <w:sz w:val="24"/>
          <w:szCs w:val="24"/>
        </w:rPr>
        <w:t xml:space="preserve"> </w:t>
      </w:r>
      <w:r w:rsidR="00196D96">
        <w:rPr>
          <w:rFonts w:ascii="Arial" w:hAnsi="Arial" w:cs="Arial"/>
          <w:sz w:val="24"/>
          <w:szCs w:val="24"/>
        </w:rPr>
        <w:t xml:space="preserve">di </w:t>
      </w:r>
      <w:r w:rsidR="00196D96" w:rsidRPr="00196D96">
        <w:rPr>
          <w:rFonts w:ascii="Arial" w:hAnsi="Arial" w:cs="Arial"/>
          <w:i/>
          <w:iCs/>
          <w:sz w:val="24"/>
          <w:szCs w:val="24"/>
        </w:rPr>
        <w:t>Zambaiti Creative Lab</w:t>
      </w:r>
      <w:r w:rsidR="00196D96"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è un viaggio immersivo tra paesaggi mozzafiato, scorci suggestivi</w:t>
      </w:r>
      <w:r w:rsidR="0068792B"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e dettagli naturali che trasformano le pareti in autentiche opere d’arte. Ispirata alla bellezza</w:t>
      </w:r>
      <w:r w:rsidR="0068792B"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incontaminata della natura, questa serie di carte da parati cattura l’essenza del mare, la quiete</w:t>
      </w:r>
      <w:r w:rsidR="0068792B"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di un ago, la leggerezza delle foglie al vento e la delicatezza dei fiori in fiore.</w:t>
      </w:r>
      <w:r w:rsidR="0068792B"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Come moderne vedute dipinte, i disegni giocano con la profondità e la prospettiva, creando</w:t>
      </w:r>
      <w:r w:rsidR="0068792B"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scenari trompe-l’oeil che aprono gli spazi e invitano alla contemplazione. Ogni dettaglio, dai</w:t>
      </w:r>
      <w:r w:rsidR="0068792B"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riflessi dell’acqua alle sfumature delle chiome arboree, è pensato per avvolgere gli ambienti in</w:t>
      </w:r>
      <w:r w:rsidR="0068792B"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un’atmosfera di armonia e raffinatezza.</w:t>
      </w:r>
      <w:r w:rsidR="0068792B"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La natura entra negli interni, trasformandoli in paesaggi senza tempo, dove la bellezza si svela</w:t>
      </w:r>
      <w:r w:rsidR="0068792B">
        <w:rPr>
          <w:rFonts w:ascii="Arial" w:hAnsi="Arial" w:cs="Arial"/>
          <w:sz w:val="24"/>
          <w:szCs w:val="24"/>
        </w:rPr>
        <w:t xml:space="preserve"> </w:t>
      </w:r>
      <w:r w:rsidRPr="00B46CE8">
        <w:rPr>
          <w:rFonts w:ascii="Arial" w:hAnsi="Arial" w:cs="Arial"/>
          <w:sz w:val="24"/>
          <w:szCs w:val="24"/>
        </w:rPr>
        <w:t>in ogni dettaglio.</w:t>
      </w:r>
    </w:p>
    <w:p w14:paraId="24B2698B" w14:textId="77777777" w:rsidR="00B46CE8" w:rsidRPr="00CB09B4" w:rsidRDefault="00B46CE8" w:rsidP="00B46CE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BCB936" w14:textId="473E38CE" w:rsidR="007A7EAD" w:rsidRDefault="001922BE" w:rsidP="001922B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ess</w:t>
      </w:r>
      <w:r w:rsidR="007A7EA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si aggiung</w:t>
      </w:r>
      <w:r w:rsidR="007A7EAD">
        <w:rPr>
          <w:rFonts w:ascii="Arial" w:hAnsi="Arial" w:cs="Arial"/>
          <w:sz w:val="24"/>
          <w:szCs w:val="24"/>
        </w:rPr>
        <w:t xml:space="preserve">e un progetto di integrazione di carte da parati </w:t>
      </w:r>
      <w:r w:rsidR="007A7EAD" w:rsidRPr="007A7EAD">
        <w:rPr>
          <w:rFonts w:ascii="Arial" w:hAnsi="Arial" w:cs="Arial"/>
          <w:sz w:val="24"/>
          <w:szCs w:val="24"/>
        </w:rPr>
        <w:t>stampate in rotocalco</w:t>
      </w:r>
      <w:r w:rsidR="00FD1929">
        <w:rPr>
          <w:rFonts w:ascii="Arial" w:hAnsi="Arial" w:cs="Arial"/>
          <w:sz w:val="24"/>
          <w:szCs w:val="24"/>
        </w:rPr>
        <w:t xml:space="preserve">, sui supporti Z Pareti Vive e Z Protection. Ogni supporto </w:t>
      </w:r>
      <w:r w:rsidR="00FD1929" w:rsidRPr="00FD1929">
        <w:rPr>
          <w:rFonts w:ascii="Arial" w:hAnsi="Arial" w:cs="Arial"/>
          <w:sz w:val="24"/>
          <w:szCs w:val="24"/>
        </w:rPr>
        <w:t>è prodotto con una esclusiva goffratura che genera due differenti texture,</w:t>
      </w:r>
      <w:r w:rsidR="00FD1929">
        <w:rPr>
          <w:rFonts w:ascii="Arial" w:hAnsi="Arial" w:cs="Arial"/>
          <w:sz w:val="24"/>
          <w:szCs w:val="24"/>
        </w:rPr>
        <w:t xml:space="preserve"> </w:t>
      </w:r>
      <w:r w:rsidR="00FD1929" w:rsidRPr="00DC71FD">
        <w:rPr>
          <w:rFonts w:ascii="Arial" w:hAnsi="Arial" w:cs="Arial"/>
          <w:sz w:val="24"/>
          <w:szCs w:val="24"/>
        </w:rPr>
        <w:t>Abaca e Tweed</w:t>
      </w:r>
      <w:r w:rsidR="00FD1929">
        <w:rPr>
          <w:rFonts w:ascii="Arial" w:hAnsi="Arial" w:cs="Arial"/>
          <w:sz w:val="24"/>
          <w:szCs w:val="24"/>
        </w:rPr>
        <w:t xml:space="preserve">, ciascuna prodotta in </w:t>
      </w:r>
      <w:r w:rsidR="00FD1929" w:rsidRPr="00FD1929">
        <w:rPr>
          <w:rFonts w:ascii="Arial" w:hAnsi="Arial" w:cs="Arial"/>
          <w:sz w:val="24"/>
          <w:szCs w:val="24"/>
        </w:rPr>
        <w:t>15 varianti colore, monocromatiche</w:t>
      </w:r>
      <w:r w:rsidR="00FD1929">
        <w:rPr>
          <w:rFonts w:ascii="Arial" w:hAnsi="Arial" w:cs="Arial"/>
          <w:sz w:val="24"/>
          <w:szCs w:val="24"/>
        </w:rPr>
        <w:t xml:space="preserve">. Un’idea studiata per definire e completare i progetti, accompagnando armoniosamente pannelli digitali e carte da parati </w:t>
      </w:r>
      <w:r w:rsidR="00FD1929" w:rsidRPr="00DC71FD">
        <w:rPr>
          <w:rFonts w:ascii="Arial" w:hAnsi="Arial" w:cs="Arial"/>
          <w:sz w:val="24"/>
          <w:szCs w:val="24"/>
        </w:rPr>
        <w:t>tradizionali</w:t>
      </w:r>
      <w:r w:rsidR="00FD1929">
        <w:rPr>
          <w:rFonts w:ascii="Arial" w:hAnsi="Arial" w:cs="Arial"/>
          <w:sz w:val="24"/>
          <w:szCs w:val="24"/>
        </w:rPr>
        <w:t>.</w:t>
      </w:r>
    </w:p>
    <w:p w14:paraId="5A7CCE8A" w14:textId="77777777" w:rsidR="00FD1929" w:rsidRDefault="00FD1929" w:rsidP="001922B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F8E69B" w14:textId="4A56605D" w:rsidR="0060260D" w:rsidRPr="0060260D" w:rsidRDefault="0060260D" w:rsidP="006026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QUATTRO SUPPORTI PER LA COLLEZIONE </w:t>
      </w:r>
    </w:p>
    <w:p w14:paraId="7FB3ADFC" w14:textId="77777777" w:rsidR="0060260D" w:rsidRDefault="0060260D" w:rsidP="006026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C9318C" w14:textId="53AF19F3" w:rsidR="006D342A" w:rsidRDefault="006D342A" w:rsidP="006D34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3FFC">
        <w:rPr>
          <w:rFonts w:ascii="Arial" w:hAnsi="Arial" w:cs="Arial"/>
          <w:sz w:val="24"/>
          <w:szCs w:val="24"/>
        </w:rPr>
        <w:t xml:space="preserve">La collezione </w:t>
      </w:r>
      <w:r>
        <w:rPr>
          <w:rFonts w:ascii="Arial" w:hAnsi="Arial" w:cs="Arial"/>
          <w:sz w:val="24"/>
          <w:szCs w:val="24"/>
        </w:rPr>
        <w:t xml:space="preserve">si presta per decorare ambienti del settore </w:t>
      </w:r>
      <w:r w:rsidRPr="003C77B4">
        <w:rPr>
          <w:rFonts w:ascii="Arial" w:hAnsi="Arial" w:cs="Arial"/>
          <w:sz w:val="24"/>
          <w:szCs w:val="24"/>
        </w:rPr>
        <w:t>contract e residenziale</w:t>
      </w:r>
      <w:r>
        <w:rPr>
          <w:rFonts w:ascii="Arial" w:hAnsi="Arial" w:cs="Arial"/>
          <w:sz w:val="24"/>
          <w:szCs w:val="24"/>
        </w:rPr>
        <w:t xml:space="preserve">, stampata sia </w:t>
      </w:r>
      <w:r w:rsidRPr="006D342A">
        <w:rPr>
          <w:rFonts w:ascii="Arial" w:hAnsi="Arial" w:cs="Arial"/>
          <w:sz w:val="24"/>
          <w:szCs w:val="24"/>
        </w:rPr>
        <w:t xml:space="preserve">in formati standard </w:t>
      </w:r>
      <w:r>
        <w:rPr>
          <w:rFonts w:ascii="Arial" w:hAnsi="Arial" w:cs="Arial"/>
          <w:sz w:val="24"/>
          <w:szCs w:val="24"/>
        </w:rPr>
        <w:t>che su</w:t>
      </w:r>
      <w:r w:rsidRPr="006D342A">
        <w:rPr>
          <w:rFonts w:ascii="Arial" w:hAnsi="Arial" w:cs="Arial"/>
          <w:sz w:val="24"/>
          <w:szCs w:val="24"/>
        </w:rPr>
        <w:t xml:space="preserve"> misura</w:t>
      </w:r>
      <w:r>
        <w:rPr>
          <w:rFonts w:ascii="Arial" w:hAnsi="Arial" w:cs="Arial"/>
          <w:sz w:val="24"/>
          <w:szCs w:val="24"/>
        </w:rPr>
        <w:t xml:space="preserve">, </w:t>
      </w:r>
      <w:r w:rsidRPr="006D342A">
        <w:rPr>
          <w:rFonts w:ascii="Arial" w:hAnsi="Arial" w:cs="Arial"/>
          <w:sz w:val="24"/>
          <w:szCs w:val="24"/>
        </w:rPr>
        <w:t>adattando ogni tema grafico alle esigenze del cliente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C87E02F" w14:textId="77777777" w:rsidR="00540928" w:rsidRDefault="00540928" w:rsidP="006D342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0ADD32" w14:textId="007C07B8" w:rsidR="00B312BD" w:rsidRDefault="00B312BD" w:rsidP="006D34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12BD">
        <w:rPr>
          <w:rFonts w:ascii="Arial" w:hAnsi="Arial" w:cs="Arial"/>
          <w:sz w:val="24"/>
          <w:szCs w:val="24"/>
        </w:rPr>
        <w:t>Project – Chapter 2</w:t>
      </w:r>
      <w:r>
        <w:rPr>
          <w:rFonts w:ascii="Arial" w:hAnsi="Arial" w:cs="Arial"/>
          <w:sz w:val="24"/>
          <w:szCs w:val="24"/>
        </w:rPr>
        <w:t xml:space="preserve"> </w:t>
      </w:r>
      <w:r w:rsidR="006D342A">
        <w:rPr>
          <w:rFonts w:ascii="Arial" w:hAnsi="Arial" w:cs="Arial"/>
          <w:sz w:val="24"/>
          <w:szCs w:val="24"/>
        </w:rPr>
        <w:t>viene propost</w:t>
      </w:r>
      <w:r>
        <w:rPr>
          <w:rFonts w:ascii="Arial" w:hAnsi="Arial" w:cs="Arial"/>
          <w:sz w:val="24"/>
          <w:szCs w:val="24"/>
        </w:rPr>
        <w:t>a</w:t>
      </w:r>
      <w:r w:rsidR="006D342A">
        <w:rPr>
          <w:rFonts w:ascii="Arial" w:hAnsi="Arial" w:cs="Arial"/>
          <w:sz w:val="24"/>
          <w:szCs w:val="24"/>
        </w:rPr>
        <w:t xml:space="preserve"> su </w:t>
      </w:r>
      <w:r w:rsidR="006D342A" w:rsidRPr="0060260D">
        <w:rPr>
          <w:rFonts w:ascii="Arial" w:hAnsi="Arial" w:cs="Arial"/>
          <w:sz w:val="24"/>
          <w:szCs w:val="24"/>
        </w:rPr>
        <w:t>quattro supporti</w:t>
      </w:r>
      <w:r w:rsidR="006D342A">
        <w:rPr>
          <w:rFonts w:ascii="Arial" w:hAnsi="Arial" w:cs="Arial"/>
          <w:sz w:val="24"/>
          <w:szCs w:val="24"/>
        </w:rPr>
        <w:t xml:space="preserve">: </w:t>
      </w:r>
      <w:r w:rsidRPr="00540928">
        <w:rPr>
          <w:rFonts w:ascii="Arial" w:hAnsi="Arial" w:cs="Arial"/>
          <w:i/>
          <w:iCs/>
          <w:sz w:val="24"/>
          <w:szCs w:val="24"/>
        </w:rPr>
        <w:t>Z Pareti Vive</w:t>
      </w:r>
      <w:r w:rsidRPr="0060260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D342A">
        <w:rPr>
          <w:rFonts w:ascii="Arial" w:hAnsi="Arial" w:cs="Arial"/>
          <w:sz w:val="24"/>
          <w:szCs w:val="24"/>
        </w:rPr>
        <w:t>ecologico</w:t>
      </w:r>
      <w:r>
        <w:rPr>
          <w:rFonts w:ascii="Arial" w:hAnsi="Arial" w:cs="Arial"/>
          <w:sz w:val="24"/>
          <w:szCs w:val="24"/>
        </w:rPr>
        <w:t>,</w:t>
      </w:r>
      <w:r w:rsidRPr="0060260D">
        <w:rPr>
          <w:rFonts w:ascii="Arial" w:hAnsi="Arial" w:cs="Arial"/>
          <w:sz w:val="24"/>
          <w:szCs w:val="24"/>
        </w:rPr>
        <w:t xml:space="preserve"> </w:t>
      </w:r>
      <w:r w:rsidRPr="00F701EA">
        <w:rPr>
          <w:rFonts w:ascii="Arial" w:hAnsi="Arial" w:cs="Arial"/>
          <w:i/>
          <w:sz w:val="24"/>
          <w:szCs w:val="24"/>
        </w:rPr>
        <w:t>Z Waterproof</w:t>
      </w:r>
      <w:r>
        <w:rPr>
          <w:rFonts w:ascii="Arial" w:hAnsi="Arial" w:cs="Arial"/>
          <w:i/>
          <w:sz w:val="24"/>
          <w:szCs w:val="24"/>
        </w:rPr>
        <w:t>,</w:t>
      </w:r>
      <w:r w:rsidRPr="00B312BD">
        <w:rPr>
          <w:rFonts w:ascii="Arial" w:hAnsi="Arial" w:cs="Arial"/>
          <w:sz w:val="24"/>
          <w:szCs w:val="24"/>
        </w:rPr>
        <w:t xml:space="preserve"> </w:t>
      </w:r>
      <w:r w:rsidRPr="006D342A">
        <w:rPr>
          <w:rFonts w:ascii="Arial" w:hAnsi="Arial" w:cs="Arial"/>
          <w:sz w:val="24"/>
          <w:szCs w:val="24"/>
        </w:rPr>
        <w:t>idrorepellente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F279D9">
        <w:rPr>
          <w:rFonts w:ascii="Arial" w:hAnsi="Arial" w:cs="Arial"/>
          <w:i/>
          <w:sz w:val="24"/>
          <w:szCs w:val="24"/>
        </w:rPr>
        <w:t>Z Acoustic</w:t>
      </w:r>
      <w:r w:rsidR="006D342A" w:rsidRPr="006D342A">
        <w:rPr>
          <w:rFonts w:ascii="Arial" w:hAnsi="Arial" w:cs="Arial"/>
          <w:sz w:val="24"/>
          <w:szCs w:val="24"/>
        </w:rPr>
        <w:t>, fonoassorbente 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Z</w:t>
      </w:r>
      <w:r w:rsidRPr="0060260D">
        <w:rPr>
          <w:rFonts w:ascii="Arial" w:hAnsi="Arial" w:cs="Arial"/>
          <w:sz w:val="24"/>
          <w:szCs w:val="24"/>
        </w:rPr>
        <w:t xml:space="preserve"> </w:t>
      </w:r>
      <w:r w:rsidRPr="0060260D">
        <w:rPr>
          <w:rFonts w:ascii="Arial" w:hAnsi="Arial" w:cs="Arial"/>
          <w:i/>
          <w:sz w:val="24"/>
          <w:szCs w:val="24"/>
        </w:rPr>
        <w:t>Protection</w:t>
      </w:r>
      <w:r>
        <w:rPr>
          <w:rFonts w:ascii="Arial" w:hAnsi="Arial" w:cs="Arial"/>
          <w:i/>
          <w:sz w:val="24"/>
          <w:szCs w:val="24"/>
        </w:rPr>
        <w:t>,</w:t>
      </w:r>
      <w:r w:rsidR="006D342A" w:rsidRPr="006D342A">
        <w:rPr>
          <w:rFonts w:ascii="Arial" w:hAnsi="Arial" w:cs="Arial"/>
          <w:sz w:val="24"/>
          <w:szCs w:val="24"/>
        </w:rPr>
        <w:t xml:space="preserve"> ignifugo, </w:t>
      </w:r>
      <w:r w:rsidRPr="0060260D">
        <w:rPr>
          <w:rFonts w:ascii="Arial" w:hAnsi="Arial" w:cs="Arial"/>
          <w:sz w:val="24"/>
          <w:szCs w:val="24"/>
        </w:rPr>
        <w:t xml:space="preserve">che offrono livelli prestazionali elevati e di qualità </w:t>
      </w:r>
      <w:r w:rsidRPr="00B312BD">
        <w:rPr>
          <w:rFonts w:ascii="Arial" w:hAnsi="Arial" w:cs="Arial"/>
          <w:sz w:val="24"/>
          <w:szCs w:val="24"/>
        </w:rPr>
        <w:t>permettono di soddisfare al meglio le necessità e di adattarsi a qualsiasi ambiente abitativo.</w:t>
      </w:r>
    </w:p>
    <w:p w14:paraId="4BC46576" w14:textId="77777777" w:rsidR="00B312BD" w:rsidRDefault="00B312BD" w:rsidP="006D342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E5F640" w14:textId="3ACDC486" w:rsidR="0060260D" w:rsidRDefault="0060260D" w:rsidP="006026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</w:t>
      </w:r>
      <w:r w:rsidRPr="0060260D">
        <w:rPr>
          <w:rFonts w:ascii="Arial" w:hAnsi="Arial" w:cs="Arial"/>
          <w:b/>
          <w:sz w:val="24"/>
          <w:szCs w:val="24"/>
        </w:rPr>
        <w:t>Pareti Vive</w:t>
      </w:r>
      <w:r w:rsidRPr="0060260D">
        <w:rPr>
          <w:rFonts w:ascii="Arial" w:hAnsi="Arial" w:cs="Arial"/>
          <w:sz w:val="24"/>
          <w:szCs w:val="24"/>
        </w:rPr>
        <w:t xml:space="preserve">: rivestimento completamente naturale, per il benessere delle pareti e la salubrità degli ambienti da vivere. Il supporto è realizzato </w:t>
      </w:r>
      <w:r w:rsidR="00E33FFC" w:rsidRPr="00E33FFC">
        <w:rPr>
          <w:rFonts w:ascii="Arial" w:hAnsi="Arial" w:cs="Arial"/>
          <w:sz w:val="24"/>
          <w:szCs w:val="24"/>
        </w:rPr>
        <w:t>sia per la stampa rotocalco che digitale</w:t>
      </w:r>
      <w:r w:rsidRPr="0060260D">
        <w:rPr>
          <w:rFonts w:ascii="Arial" w:hAnsi="Arial" w:cs="Arial"/>
          <w:sz w:val="24"/>
          <w:szCs w:val="24"/>
        </w:rPr>
        <w:t>. Un prodotto di Zambaiti Contract, proposto per le sue caratteristiche completamente green. Può rivestire i diversi comparti della casa ad esclusione di ambienti umidi</w:t>
      </w:r>
      <w:r>
        <w:rPr>
          <w:rFonts w:ascii="Arial" w:hAnsi="Arial" w:cs="Arial"/>
          <w:sz w:val="24"/>
          <w:szCs w:val="24"/>
        </w:rPr>
        <w:t>.</w:t>
      </w:r>
    </w:p>
    <w:p w14:paraId="26F4E500" w14:textId="77777777" w:rsidR="0060260D" w:rsidRDefault="0060260D" w:rsidP="006026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990F74" w14:textId="7F8350F2" w:rsidR="0060260D" w:rsidRPr="0060260D" w:rsidRDefault="00F701EA" w:rsidP="006026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Z </w:t>
      </w:r>
      <w:r w:rsidR="0060260D" w:rsidRPr="0060260D">
        <w:rPr>
          <w:rFonts w:ascii="Arial" w:hAnsi="Arial" w:cs="Arial"/>
          <w:b/>
          <w:sz w:val="24"/>
          <w:szCs w:val="24"/>
        </w:rPr>
        <w:t>Waterproof</w:t>
      </w:r>
      <w:r w:rsidR="0060260D" w:rsidRPr="0060260D">
        <w:rPr>
          <w:rFonts w:ascii="Arial" w:hAnsi="Arial" w:cs="Arial"/>
          <w:sz w:val="24"/>
          <w:szCs w:val="24"/>
        </w:rPr>
        <w:t>: rivestimento tecnico a base di fibra di vetro, capace di decorare e impermeabilizzare le superfici murarie</w:t>
      </w:r>
      <w:r w:rsidRPr="00F701EA">
        <w:rPr>
          <w:rFonts w:ascii="Arial" w:hAnsi="Arial" w:cs="Arial"/>
          <w:sz w:val="24"/>
          <w:szCs w:val="24"/>
        </w:rPr>
        <w:t>. Questo performante supporto è in grado di resistere ad elevati stress termici.</w:t>
      </w:r>
      <w:r w:rsidR="0060260D" w:rsidRPr="0060260D">
        <w:rPr>
          <w:rFonts w:ascii="Arial" w:hAnsi="Arial" w:cs="Arial"/>
          <w:sz w:val="24"/>
          <w:szCs w:val="24"/>
        </w:rPr>
        <w:t xml:space="preserve"> Progettata per ambienti umidi come bagni, box doccia, centri benessere e spa, questo rivestimento apre ai progettisti molteplici scenari creativi e riduce, nelle opere di ristrutturazione, l’impiego di materiali edili, mentre, nelle opere di demolizione, abbassa drasticamente la quantità di materiali di risulta da smaltire.</w:t>
      </w:r>
    </w:p>
    <w:p w14:paraId="61F2B379" w14:textId="77777777" w:rsidR="0060260D" w:rsidRDefault="0060260D" w:rsidP="006026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3D85DF" w14:textId="413BD759" w:rsidR="00DC71FD" w:rsidRDefault="00F279D9" w:rsidP="0083011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</w:t>
      </w:r>
      <w:r w:rsidR="0060260D" w:rsidRPr="0060260D">
        <w:rPr>
          <w:rFonts w:ascii="Arial" w:hAnsi="Arial" w:cs="Arial"/>
          <w:b/>
          <w:sz w:val="24"/>
          <w:szCs w:val="24"/>
        </w:rPr>
        <w:t>Acoustic</w:t>
      </w:r>
      <w:r w:rsidR="0060260D" w:rsidRPr="0060260D">
        <w:rPr>
          <w:rFonts w:ascii="Arial" w:hAnsi="Arial" w:cs="Arial"/>
          <w:sz w:val="24"/>
          <w:szCs w:val="24"/>
        </w:rPr>
        <w:t xml:space="preserve">: un’innovazione </w:t>
      </w:r>
      <w:r w:rsidR="00A678E5" w:rsidRPr="00A678E5">
        <w:rPr>
          <w:rFonts w:ascii="Arial" w:hAnsi="Arial" w:cs="Arial"/>
          <w:sz w:val="24"/>
          <w:szCs w:val="24"/>
        </w:rPr>
        <w:t xml:space="preserve">nel settore wallcovering, è pensato per un impiego nel </w:t>
      </w:r>
      <w:r w:rsidR="0060260D" w:rsidRPr="0060260D">
        <w:rPr>
          <w:rFonts w:ascii="Arial" w:hAnsi="Arial" w:cs="Arial"/>
          <w:sz w:val="24"/>
          <w:szCs w:val="24"/>
        </w:rPr>
        <w:t xml:space="preserve">rivestimento di ambienti riservati come meeting room e uffici ma anche per la zona notte in ambito residenziale. Si tratta di un supporto destinato a ridurre l’impatto acustico </w:t>
      </w:r>
      <w:r w:rsidR="00A678E5" w:rsidRPr="00A678E5">
        <w:rPr>
          <w:rFonts w:ascii="Arial" w:hAnsi="Arial" w:cs="Arial"/>
          <w:sz w:val="24"/>
          <w:szCs w:val="24"/>
        </w:rPr>
        <w:t>e allo stesso tempo a decorare gli ambienti. L'accoppiamento della membrana fonoassorbente al tessuto genera un lieve spessore che richiede una posa professionale su una superficie preventivamente rasata.</w:t>
      </w:r>
    </w:p>
    <w:p w14:paraId="2B56C31D" w14:textId="77777777" w:rsidR="00DC71FD" w:rsidRDefault="00DC71FD" w:rsidP="008301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D6BD79" w14:textId="58C9C2DC" w:rsidR="00BF4DE3" w:rsidRDefault="00E33FFC" w:rsidP="00E33F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</w:t>
      </w:r>
      <w:r w:rsidR="00B312BD" w:rsidRPr="00B312BD">
        <w:rPr>
          <w:rFonts w:ascii="Arial" w:hAnsi="Arial" w:cs="Arial"/>
          <w:b/>
          <w:sz w:val="24"/>
          <w:szCs w:val="24"/>
        </w:rPr>
        <w:t>Protection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540928">
        <w:rPr>
          <w:rFonts w:ascii="Arial" w:hAnsi="Arial" w:cs="Arial"/>
          <w:sz w:val="24"/>
          <w:szCs w:val="24"/>
        </w:rPr>
        <w:t>p</w:t>
      </w:r>
      <w:r w:rsidRPr="00E33FFC">
        <w:rPr>
          <w:rFonts w:ascii="Arial" w:hAnsi="Arial" w:cs="Arial"/>
          <w:sz w:val="24"/>
          <w:szCs w:val="24"/>
        </w:rPr>
        <w:t>rodotto storico firmato Zambaiti Parati, creato dal saper fare artigianale.</w:t>
      </w:r>
      <w:r>
        <w:rPr>
          <w:rFonts w:ascii="Arial" w:hAnsi="Arial" w:cs="Arial"/>
          <w:sz w:val="24"/>
          <w:szCs w:val="24"/>
        </w:rPr>
        <w:t xml:space="preserve"> </w:t>
      </w:r>
      <w:r w:rsidRPr="00E33FFC">
        <w:rPr>
          <w:rFonts w:ascii="Arial" w:hAnsi="Arial" w:cs="Arial"/>
          <w:sz w:val="24"/>
          <w:szCs w:val="24"/>
        </w:rPr>
        <w:t>Il supporto offre prestazioni eccezionali per il settore contract e residenziale grazie alle certificazioni</w:t>
      </w:r>
      <w:r>
        <w:rPr>
          <w:rFonts w:ascii="Arial" w:hAnsi="Arial" w:cs="Arial"/>
          <w:sz w:val="24"/>
          <w:szCs w:val="24"/>
        </w:rPr>
        <w:t xml:space="preserve"> </w:t>
      </w:r>
      <w:r w:rsidRPr="00E33FFC">
        <w:rPr>
          <w:rFonts w:ascii="Arial" w:hAnsi="Arial" w:cs="Arial"/>
          <w:sz w:val="24"/>
          <w:szCs w:val="24"/>
        </w:rPr>
        <w:t>di cui gode, in particolare per la resistenza al fuoco, il trattamento antibatterico e la</w:t>
      </w:r>
      <w:r>
        <w:rPr>
          <w:rFonts w:ascii="Arial" w:hAnsi="Arial" w:cs="Arial"/>
          <w:sz w:val="24"/>
          <w:szCs w:val="24"/>
        </w:rPr>
        <w:t xml:space="preserve"> </w:t>
      </w:r>
      <w:r w:rsidRPr="00E33FFC">
        <w:rPr>
          <w:rFonts w:ascii="Arial" w:hAnsi="Arial" w:cs="Arial"/>
          <w:sz w:val="24"/>
          <w:szCs w:val="24"/>
        </w:rPr>
        <w:t>resistenza alle abrasioni e agli urti.</w:t>
      </w:r>
      <w:r>
        <w:rPr>
          <w:rFonts w:ascii="Arial" w:hAnsi="Arial" w:cs="Arial"/>
          <w:sz w:val="24"/>
          <w:szCs w:val="24"/>
        </w:rPr>
        <w:t xml:space="preserve"> </w:t>
      </w:r>
      <w:r w:rsidRPr="00E33FFC">
        <w:rPr>
          <w:rFonts w:ascii="Arial" w:hAnsi="Arial" w:cs="Arial"/>
          <w:sz w:val="24"/>
          <w:szCs w:val="24"/>
        </w:rPr>
        <w:t>È estremamente piacevole al tatto per via dell’effetto a rilievo generato dal processo di goffratura</w:t>
      </w:r>
      <w:r>
        <w:rPr>
          <w:rFonts w:ascii="Arial" w:hAnsi="Arial" w:cs="Arial"/>
          <w:sz w:val="24"/>
          <w:szCs w:val="24"/>
        </w:rPr>
        <w:t xml:space="preserve"> </w:t>
      </w:r>
      <w:r w:rsidRPr="00E33FFC">
        <w:rPr>
          <w:rFonts w:ascii="Arial" w:hAnsi="Arial" w:cs="Arial"/>
          <w:sz w:val="24"/>
          <w:szCs w:val="24"/>
        </w:rPr>
        <w:t>che riproduce una trama tessile.</w:t>
      </w:r>
    </w:p>
    <w:p w14:paraId="1F39FB6E" w14:textId="77777777" w:rsidR="00E33FFC" w:rsidRDefault="00E33FFC" w:rsidP="008301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86C05C" w14:textId="77777777" w:rsidR="00E33FFC" w:rsidRDefault="00E33FFC" w:rsidP="008301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DEDAE7" w14:textId="77777777" w:rsidR="007B3CAB" w:rsidRDefault="007B3CAB" w:rsidP="008301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C6D1CD" w14:textId="77777777" w:rsidR="00D34108" w:rsidRDefault="00D34108" w:rsidP="00D3410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D34108">
        <w:rPr>
          <w:rFonts w:ascii="Arial" w:hAnsi="Arial" w:cs="Arial"/>
          <w:b/>
          <w:bCs/>
          <w:sz w:val="20"/>
          <w:szCs w:val="20"/>
        </w:rPr>
        <w:t>About Zambaiti Parati</w:t>
      </w:r>
    </w:p>
    <w:p w14:paraId="18AA4CDF" w14:textId="77777777" w:rsidR="00540928" w:rsidRPr="00D34108" w:rsidRDefault="00540928" w:rsidP="00D3410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0E47952" w14:textId="77777777" w:rsidR="00540928" w:rsidRPr="00540928" w:rsidRDefault="00540928" w:rsidP="005409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928">
        <w:rPr>
          <w:rFonts w:ascii="Arial" w:hAnsi="Arial" w:cs="Arial"/>
          <w:sz w:val="20"/>
          <w:szCs w:val="20"/>
        </w:rPr>
        <w:t>Da oltre 50 anni, Zambaiti Parati crea carte da parati di alta qualità, unendo stile, innovazione e artigianalità italiana. Fondata nel 1973 ad Albino, Bergamo, da Ferruccio Zambaiti, l’azienda è oggi un punto di riferimento internazionale grazie a una forte vocazione all’export e a una rete di showroom specializzati.</w:t>
      </w:r>
    </w:p>
    <w:p w14:paraId="780EFDF3" w14:textId="1E2EEA35" w:rsidR="00540928" w:rsidRPr="00540928" w:rsidRDefault="00540928" w:rsidP="005409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928">
        <w:rPr>
          <w:rFonts w:ascii="Arial" w:hAnsi="Arial" w:cs="Arial"/>
          <w:sz w:val="20"/>
          <w:szCs w:val="20"/>
        </w:rPr>
        <w:t>Operando nei settori hotellerie</w:t>
      </w:r>
      <w:r w:rsidRPr="0054092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40928">
        <w:rPr>
          <w:rFonts w:ascii="Arial" w:hAnsi="Arial" w:cs="Arial"/>
          <w:sz w:val="20"/>
          <w:szCs w:val="20"/>
        </w:rPr>
        <w:t>residenziale e retail, realizza carte da parati e pannelli digitali su misura, altamente personalizzabili, combinando tecnologia avanzata e design raffinato. La divisione Zambaiti Contract collabora con studi di architettura e developer per progetti tailor-made nel Real Estate, utilizzando materiali innovativi ed ecosostenibili, tra cui rivestimenti ecologici, idrorepellenti, fonoassorbenti, ignifughi e per esterni, adattabili a ogni esigenza.</w:t>
      </w:r>
    </w:p>
    <w:p w14:paraId="72315833" w14:textId="77777777" w:rsidR="00540928" w:rsidRPr="00540928" w:rsidRDefault="00540928" w:rsidP="005409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928">
        <w:rPr>
          <w:rFonts w:ascii="Arial" w:hAnsi="Arial" w:cs="Arial"/>
          <w:sz w:val="20"/>
          <w:szCs w:val="20"/>
        </w:rPr>
        <w:t>Impegnata nella sostenibilità, l’azienda vanta certificazioni PEFC®️, FSC e EPD, riciclo delle risorse ed eliminazione del PVC in alcuni supporti, garantendo un ciclo produttivo trasparente e responsabile.</w:t>
      </w:r>
    </w:p>
    <w:p w14:paraId="0D314804" w14:textId="77777777" w:rsidR="00D34108" w:rsidRDefault="00D34108" w:rsidP="008301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5D9F93" w14:textId="77777777" w:rsidR="007B3CAB" w:rsidRDefault="007B3CAB" w:rsidP="008301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540A83" w14:textId="77777777" w:rsidR="007B3CAB" w:rsidRDefault="007B3CAB" w:rsidP="008301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9D8277" w14:textId="456E14B0" w:rsidR="00830112" w:rsidRPr="00D34108" w:rsidRDefault="004972DC" w:rsidP="004714F8">
      <w:pPr>
        <w:spacing w:after="0"/>
        <w:rPr>
          <w:rFonts w:ascii="Arial" w:hAnsi="Arial" w:cs="Arial"/>
          <w:sz w:val="20"/>
          <w:szCs w:val="20"/>
        </w:rPr>
      </w:pPr>
      <w:r w:rsidRPr="00D3410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Z</w:t>
      </w:r>
      <w:r w:rsidR="0093040E" w:rsidRPr="00D3410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ambaiti </w:t>
      </w:r>
      <w:r w:rsidRPr="00D3410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P</w:t>
      </w:r>
      <w:r w:rsidR="0093040E" w:rsidRPr="00D3410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arati</w:t>
      </w:r>
      <w:r w:rsidR="0093040E" w:rsidRPr="00D3410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E75D298" w14:textId="77777777" w:rsidR="004714F8" w:rsidRPr="00D34108" w:rsidRDefault="004714F8" w:rsidP="004714F8">
      <w:pPr>
        <w:pStyle w:val="paragraph"/>
        <w:spacing w:before="0" w:beforeAutospacing="0" w:after="0" w:afterAutospacing="0"/>
        <w:textAlignment w:val="baseline"/>
        <w:rPr>
          <w:rStyle w:val="scxw169547452"/>
          <w:rFonts w:ascii="Arial" w:hAnsi="Arial" w:cs="Arial"/>
          <w:color w:val="000000"/>
          <w:sz w:val="20"/>
          <w:szCs w:val="20"/>
        </w:rPr>
      </w:pPr>
      <w:r w:rsidRPr="00D34108">
        <w:rPr>
          <w:rStyle w:val="normaltextrun"/>
          <w:rFonts w:ascii="Arial" w:hAnsi="Arial" w:cs="Arial"/>
          <w:color w:val="000000"/>
          <w:sz w:val="20"/>
          <w:szCs w:val="20"/>
        </w:rPr>
        <w:t>V</w:t>
      </w:r>
      <w:r w:rsidR="0093040E" w:rsidRPr="00D34108">
        <w:rPr>
          <w:rStyle w:val="normaltextrun"/>
          <w:rFonts w:ascii="Arial" w:hAnsi="Arial" w:cs="Arial"/>
          <w:color w:val="000000"/>
          <w:sz w:val="20"/>
          <w:szCs w:val="20"/>
        </w:rPr>
        <w:t xml:space="preserve">ia </w:t>
      </w:r>
      <w:r w:rsidRPr="00D34108">
        <w:rPr>
          <w:rStyle w:val="normaltextrun"/>
          <w:rFonts w:ascii="Arial" w:hAnsi="Arial" w:cs="Arial"/>
          <w:color w:val="000000"/>
          <w:sz w:val="20"/>
          <w:szCs w:val="20"/>
        </w:rPr>
        <w:t>P</w:t>
      </w:r>
      <w:r w:rsidR="0093040E" w:rsidRPr="00D34108">
        <w:rPr>
          <w:rStyle w:val="normaltextrun"/>
          <w:rFonts w:ascii="Arial" w:hAnsi="Arial" w:cs="Arial"/>
          <w:color w:val="000000"/>
          <w:sz w:val="20"/>
          <w:szCs w:val="20"/>
        </w:rPr>
        <w:t xml:space="preserve">ertini, 2 - 24021 </w:t>
      </w:r>
      <w:r w:rsidRPr="00D34108">
        <w:rPr>
          <w:rStyle w:val="normaltextrun"/>
          <w:rFonts w:ascii="Arial" w:hAnsi="Arial" w:cs="Arial"/>
          <w:color w:val="000000"/>
          <w:sz w:val="20"/>
          <w:szCs w:val="20"/>
        </w:rPr>
        <w:t>A</w:t>
      </w:r>
      <w:r w:rsidR="0093040E" w:rsidRPr="00D34108">
        <w:rPr>
          <w:rStyle w:val="normaltextrun"/>
          <w:rFonts w:ascii="Arial" w:hAnsi="Arial" w:cs="Arial"/>
          <w:color w:val="000000"/>
          <w:sz w:val="20"/>
          <w:szCs w:val="20"/>
        </w:rPr>
        <w:t>lbino (</w:t>
      </w:r>
      <w:r w:rsidRPr="00D34108">
        <w:rPr>
          <w:rStyle w:val="normaltextrun"/>
          <w:rFonts w:ascii="Arial" w:hAnsi="Arial" w:cs="Arial"/>
          <w:color w:val="000000"/>
          <w:sz w:val="20"/>
          <w:szCs w:val="20"/>
        </w:rPr>
        <w:t>BG</w:t>
      </w:r>
      <w:r w:rsidR="0093040E" w:rsidRPr="00D34108">
        <w:rPr>
          <w:rStyle w:val="normaltextrun"/>
          <w:rFonts w:ascii="Arial" w:hAnsi="Arial" w:cs="Arial"/>
          <w:color w:val="000000"/>
          <w:sz w:val="20"/>
          <w:szCs w:val="20"/>
        </w:rPr>
        <w:t xml:space="preserve">) </w:t>
      </w:r>
      <w:r w:rsidRPr="00D34108">
        <w:rPr>
          <w:rStyle w:val="normaltextrun"/>
          <w:rFonts w:ascii="Arial" w:hAnsi="Arial" w:cs="Arial"/>
          <w:color w:val="000000"/>
          <w:sz w:val="20"/>
          <w:szCs w:val="20"/>
        </w:rPr>
        <w:t>It</w:t>
      </w:r>
      <w:r w:rsidR="0093040E" w:rsidRPr="00D34108">
        <w:rPr>
          <w:rStyle w:val="normaltextrun"/>
          <w:rFonts w:ascii="Arial" w:hAnsi="Arial" w:cs="Arial"/>
          <w:color w:val="000000"/>
          <w:sz w:val="20"/>
          <w:szCs w:val="20"/>
        </w:rPr>
        <w:t>alia</w:t>
      </w:r>
      <w:r w:rsidR="0093040E" w:rsidRPr="00D34108">
        <w:rPr>
          <w:rStyle w:val="scxw169547452"/>
          <w:rFonts w:ascii="Arial" w:hAnsi="Arial" w:cs="Arial"/>
          <w:color w:val="000000"/>
          <w:sz w:val="20"/>
          <w:szCs w:val="20"/>
        </w:rPr>
        <w:t> </w:t>
      </w:r>
    </w:p>
    <w:p w14:paraId="3944E87F" w14:textId="2270BF49" w:rsidR="00AD59AE" w:rsidRPr="00D34108" w:rsidRDefault="00AD59AE" w:rsidP="004714F8">
      <w:pPr>
        <w:pStyle w:val="paragraph"/>
        <w:spacing w:before="0" w:beforeAutospacing="0" w:after="0" w:afterAutospacing="0"/>
        <w:textAlignment w:val="baseline"/>
        <w:rPr>
          <w:rStyle w:val="scxw169547452"/>
          <w:rFonts w:ascii="Arial" w:hAnsi="Arial" w:cs="Arial"/>
          <w:color w:val="000000"/>
          <w:sz w:val="20"/>
          <w:szCs w:val="20"/>
        </w:rPr>
      </w:pPr>
      <w:r w:rsidRPr="00D34108">
        <w:rPr>
          <w:rStyle w:val="scxw169547452"/>
          <w:rFonts w:ascii="Arial" w:hAnsi="Arial" w:cs="Arial"/>
          <w:color w:val="000000"/>
          <w:sz w:val="20"/>
          <w:szCs w:val="20"/>
        </w:rPr>
        <w:t>+39 035 759111</w:t>
      </w:r>
    </w:p>
    <w:p w14:paraId="4FA301F2" w14:textId="4CB53A74" w:rsidR="00830112" w:rsidRPr="00D34108" w:rsidRDefault="004714F8" w:rsidP="004714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hyperlink r:id="rId5" w:tgtFrame="_blank" w:history="1">
        <w:r w:rsidRPr="00D34108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www.zambaitiparati.com</w:t>
        </w:r>
      </w:hyperlink>
      <w:r w:rsidRPr="00D34108">
        <w:rPr>
          <w:rStyle w:val="eop"/>
          <w:rFonts w:ascii="Arial" w:hAnsi="Arial" w:cs="Arial"/>
          <w:sz w:val="20"/>
          <w:szCs w:val="20"/>
        </w:rPr>
        <w:t> </w:t>
      </w:r>
      <w:r w:rsidR="0093040E" w:rsidRPr="00D34108">
        <w:rPr>
          <w:rFonts w:ascii="Arial" w:hAnsi="Arial" w:cs="Arial"/>
          <w:color w:val="000000"/>
          <w:sz w:val="20"/>
          <w:szCs w:val="20"/>
        </w:rPr>
        <w:br/>
      </w:r>
      <w:hyperlink r:id="rId6" w:tgtFrame="_blank" w:history="1">
        <w:r w:rsidR="0093040E" w:rsidRPr="00D34108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info@zambaitiparati.com</w:t>
        </w:r>
      </w:hyperlink>
    </w:p>
    <w:p w14:paraId="6EE5969A" w14:textId="77777777" w:rsidR="00540928" w:rsidRDefault="00540928" w:rsidP="0093040E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3B8E7E46" w14:textId="3C630222" w:rsidR="00830112" w:rsidRPr="00D34108" w:rsidRDefault="00540928" w:rsidP="0093040E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Per richieste stampa e interviste personalizzate</w:t>
      </w:r>
      <w:r w:rsidR="0093040E" w:rsidRPr="00D3410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48F29B4" w14:textId="77777777" w:rsidR="00830112" w:rsidRPr="00D34108" w:rsidRDefault="0093040E" w:rsidP="0093040E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D34108">
        <w:rPr>
          <w:rStyle w:val="normaltextrun"/>
          <w:rFonts w:ascii="Arial" w:hAnsi="Arial" w:cs="Arial"/>
          <w:color w:val="000000"/>
          <w:sz w:val="20"/>
          <w:szCs w:val="20"/>
        </w:rPr>
        <w:t> </w:t>
      </w:r>
      <w:r w:rsidRPr="00D3410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33FDC45" w14:textId="33070617" w:rsidR="00830112" w:rsidRPr="00D34108" w:rsidRDefault="0093040E" w:rsidP="0093040E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D3410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OGS PR </w:t>
      </w:r>
      <w:r w:rsidR="004714F8" w:rsidRPr="00D3410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&amp;</w:t>
      </w:r>
      <w:r w:rsidRPr="00D3410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Communication</w:t>
      </w:r>
    </w:p>
    <w:p w14:paraId="23F222E7" w14:textId="5603F24F" w:rsidR="00830112" w:rsidRPr="00D34108" w:rsidRDefault="004714F8" w:rsidP="0093040E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 w:rsidRPr="00D34108">
        <w:rPr>
          <w:rStyle w:val="normaltextrun"/>
          <w:rFonts w:ascii="Arial" w:hAnsi="Arial" w:cs="Arial"/>
          <w:color w:val="000000"/>
          <w:sz w:val="20"/>
          <w:szCs w:val="20"/>
        </w:rPr>
        <w:t>V</w:t>
      </w:r>
      <w:r w:rsidR="0093040E" w:rsidRPr="00D34108">
        <w:rPr>
          <w:rStyle w:val="normaltextrun"/>
          <w:rFonts w:ascii="Arial" w:hAnsi="Arial" w:cs="Arial"/>
          <w:color w:val="000000"/>
          <w:sz w:val="20"/>
          <w:szCs w:val="20"/>
        </w:rPr>
        <w:t xml:space="preserve">ia </w:t>
      </w:r>
      <w:r w:rsidRPr="00D34108">
        <w:rPr>
          <w:rStyle w:val="normaltextrun"/>
          <w:rFonts w:ascii="Arial" w:hAnsi="Arial" w:cs="Arial"/>
          <w:color w:val="000000"/>
          <w:sz w:val="20"/>
          <w:szCs w:val="20"/>
        </w:rPr>
        <w:t>K</w:t>
      </w:r>
      <w:r w:rsidR="0093040E" w:rsidRPr="00D34108">
        <w:rPr>
          <w:rStyle w:val="normaltextrun"/>
          <w:rFonts w:ascii="Arial" w:hAnsi="Arial" w:cs="Arial"/>
          <w:color w:val="000000"/>
          <w:sz w:val="20"/>
          <w:szCs w:val="20"/>
        </w:rPr>
        <w:t xml:space="preserve">oristka, 3 – 20154 </w:t>
      </w:r>
      <w:r w:rsidRPr="00D34108">
        <w:rPr>
          <w:rStyle w:val="normaltextrun"/>
          <w:rFonts w:ascii="Arial" w:hAnsi="Arial" w:cs="Arial"/>
          <w:color w:val="000000"/>
          <w:sz w:val="20"/>
          <w:szCs w:val="20"/>
        </w:rPr>
        <w:t>M</w:t>
      </w:r>
      <w:r w:rsidR="0093040E" w:rsidRPr="00D34108">
        <w:rPr>
          <w:rStyle w:val="normaltextrun"/>
          <w:rFonts w:ascii="Arial" w:hAnsi="Arial" w:cs="Arial"/>
          <w:color w:val="000000"/>
          <w:sz w:val="20"/>
          <w:szCs w:val="20"/>
        </w:rPr>
        <w:t>ilano (</w:t>
      </w:r>
      <w:r w:rsidRPr="00D34108">
        <w:rPr>
          <w:rStyle w:val="normaltextrun"/>
          <w:rFonts w:ascii="Arial" w:hAnsi="Arial" w:cs="Arial"/>
          <w:color w:val="000000"/>
          <w:sz w:val="20"/>
          <w:szCs w:val="20"/>
        </w:rPr>
        <w:t>MI</w:t>
      </w:r>
      <w:r w:rsidR="0093040E" w:rsidRPr="00D34108">
        <w:rPr>
          <w:rStyle w:val="normaltextrun"/>
          <w:rFonts w:ascii="Arial" w:hAnsi="Arial" w:cs="Arial"/>
          <w:color w:val="000000"/>
          <w:sz w:val="20"/>
          <w:szCs w:val="20"/>
        </w:rPr>
        <w:t xml:space="preserve">) </w:t>
      </w:r>
      <w:r w:rsidR="00157BFA" w:rsidRPr="00D34108">
        <w:rPr>
          <w:rStyle w:val="normaltextrun"/>
          <w:rFonts w:ascii="Arial" w:hAnsi="Arial" w:cs="Arial"/>
          <w:color w:val="000000"/>
          <w:sz w:val="20"/>
          <w:szCs w:val="20"/>
        </w:rPr>
        <w:t>Italia</w:t>
      </w:r>
    </w:p>
    <w:p w14:paraId="435284E3" w14:textId="54FF0231" w:rsidR="00131E25" w:rsidRPr="00B70587" w:rsidRDefault="00131E25" w:rsidP="0093040E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  <w:lang w:val="fr-FR"/>
        </w:rPr>
      </w:pPr>
      <w:r w:rsidRPr="00B70587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+39 02 3450610</w:t>
      </w:r>
    </w:p>
    <w:p w14:paraId="75AC089B" w14:textId="707398BD" w:rsidR="004714F8" w:rsidRPr="00D34108" w:rsidRDefault="0093040E" w:rsidP="0093040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fr-FR"/>
        </w:rPr>
      </w:pPr>
      <w:hyperlink r:id="rId7" w:tgtFrame="_blank" w:history="1">
        <w:r w:rsidRPr="00D34108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lang w:val="fr-FR"/>
          </w:rPr>
          <w:t>www.ogscommunication.com</w:t>
        </w:r>
      </w:hyperlink>
      <w:r w:rsidRPr="00D34108">
        <w:rPr>
          <w:rStyle w:val="normaltextrun"/>
          <w:rFonts w:ascii="Arial" w:hAnsi="Arial" w:cs="Arial"/>
          <w:color w:val="000000"/>
          <w:sz w:val="20"/>
          <w:szCs w:val="20"/>
          <w:lang w:val="fr-FR"/>
        </w:rPr>
        <w:t xml:space="preserve"> –</w:t>
      </w:r>
      <w:r w:rsidR="004714F8" w:rsidRPr="00D34108">
        <w:rPr>
          <w:rStyle w:val="normaltextrun"/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hyperlink r:id="rId8" w:history="1">
        <w:r w:rsidR="004714F8" w:rsidRPr="00D34108">
          <w:rPr>
            <w:rStyle w:val="Collegamentoipertestuale"/>
            <w:rFonts w:ascii="Arial" w:hAnsi="Arial" w:cs="Arial"/>
            <w:sz w:val="20"/>
            <w:szCs w:val="20"/>
            <w:lang w:val="fr-FR"/>
          </w:rPr>
          <w:t>press.ogscommunication.com</w:t>
        </w:r>
      </w:hyperlink>
    </w:p>
    <w:p w14:paraId="02E4982E" w14:textId="2A471B30" w:rsidR="00803577" w:rsidRPr="00D34108" w:rsidRDefault="0093040E" w:rsidP="00AD59AE">
      <w:pPr>
        <w:pStyle w:val="paragraph"/>
        <w:spacing w:before="0" w:beforeAutospacing="0" w:after="0" w:afterAutospacing="0"/>
        <w:jc w:val="right"/>
        <w:textAlignment w:val="baseline"/>
        <w:rPr>
          <w:rFonts w:cstheme="minorHAnsi"/>
          <w:sz w:val="20"/>
          <w:szCs w:val="20"/>
        </w:rPr>
      </w:pPr>
      <w:r w:rsidRPr="00D34108">
        <w:rPr>
          <w:rStyle w:val="normaltextrun"/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hyperlink r:id="rId9" w:tgtFrame="_blank" w:history="1">
        <w:r w:rsidRPr="00D34108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info@ogscommunication.com</w:t>
        </w:r>
      </w:hyperlink>
    </w:p>
    <w:sectPr w:rsidR="00803577" w:rsidRPr="00D34108" w:rsidSect="00DD43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577"/>
    <w:rsid w:val="000015A4"/>
    <w:rsid w:val="00014E43"/>
    <w:rsid w:val="00031519"/>
    <w:rsid w:val="0006654E"/>
    <w:rsid w:val="00075AA5"/>
    <w:rsid w:val="00083BB0"/>
    <w:rsid w:val="000C69F0"/>
    <w:rsid w:val="000D1943"/>
    <w:rsid w:val="0011098A"/>
    <w:rsid w:val="00121367"/>
    <w:rsid w:val="00131E25"/>
    <w:rsid w:val="00157BFA"/>
    <w:rsid w:val="001922BE"/>
    <w:rsid w:val="00196D96"/>
    <w:rsid w:val="00197FEE"/>
    <w:rsid w:val="001A1976"/>
    <w:rsid w:val="001A63F1"/>
    <w:rsid w:val="001B2673"/>
    <w:rsid w:val="001C1FE1"/>
    <w:rsid w:val="001E39CC"/>
    <w:rsid w:val="00207A95"/>
    <w:rsid w:val="00223BCD"/>
    <w:rsid w:val="00247BE7"/>
    <w:rsid w:val="002B40EE"/>
    <w:rsid w:val="002B6F3F"/>
    <w:rsid w:val="002C6EA3"/>
    <w:rsid w:val="003143B0"/>
    <w:rsid w:val="0031504D"/>
    <w:rsid w:val="003C0A8D"/>
    <w:rsid w:val="003C77B4"/>
    <w:rsid w:val="003E62DF"/>
    <w:rsid w:val="00412EC2"/>
    <w:rsid w:val="0041443C"/>
    <w:rsid w:val="00417282"/>
    <w:rsid w:val="00440C3F"/>
    <w:rsid w:val="00441327"/>
    <w:rsid w:val="004430DD"/>
    <w:rsid w:val="004714F8"/>
    <w:rsid w:val="00491B88"/>
    <w:rsid w:val="004933D8"/>
    <w:rsid w:val="004972DC"/>
    <w:rsid w:val="004F71D6"/>
    <w:rsid w:val="00503C58"/>
    <w:rsid w:val="005263E8"/>
    <w:rsid w:val="00540928"/>
    <w:rsid w:val="00554A78"/>
    <w:rsid w:val="00572754"/>
    <w:rsid w:val="0058045C"/>
    <w:rsid w:val="00584B42"/>
    <w:rsid w:val="00593F71"/>
    <w:rsid w:val="005E3198"/>
    <w:rsid w:val="0060260D"/>
    <w:rsid w:val="00606F85"/>
    <w:rsid w:val="00616B6B"/>
    <w:rsid w:val="00631C7A"/>
    <w:rsid w:val="00653DAD"/>
    <w:rsid w:val="0068792B"/>
    <w:rsid w:val="006A5D6A"/>
    <w:rsid w:val="006C112E"/>
    <w:rsid w:val="006D342A"/>
    <w:rsid w:val="006D651A"/>
    <w:rsid w:val="007045BC"/>
    <w:rsid w:val="007316E3"/>
    <w:rsid w:val="00747555"/>
    <w:rsid w:val="0079034C"/>
    <w:rsid w:val="007A47AA"/>
    <w:rsid w:val="007A7EAD"/>
    <w:rsid w:val="007B1862"/>
    <w:rsid w:val="007B3CAB"/>
    <w:rsid w:val="007B4CE2"/>
    <w:rsid w:val="007C7516"/>
    <w:rsid w:val="007F40A9"/>
    <w:rsid w:val="00803577"/>
    <w:rsid w:val="00803787"/>
    <w:rsid w:val="00830112"/>
    <w:rsid w:val="00865D29"/>
    <w:rsid w:val="0087275F"/>
    <w:rsid w:val="00885C67"/>
    <w:rsid w:val="00893F6B"/>
    <w:rsid w:val="0089411A"/>
    <w:rsid w:val="00894CF9"/>
    <w:rsid w:val="008C38F4"/>
    <w:rsid w:val="00907CBD"/>
    <w:rsid w:val="00913292"/>
    <w:rsid w:val="0093040E"/>
    <w:rsid w:val="00941D02"/>
    <w:rsid w:val="00953E4B"/>
    <w:rsid w:val="009775E3"/>
    <w:rsid w:val="009A1E5F"/>
    <w:rsid w:val="009B0BA0"/>
    <w:rsid w:val="009D4F72"/>
    <w:rsid w:val="009D4FE6"/>
    <w:rsid w:val="00A14CE4"/>
    <w:rsid w:val="00A2653F"/>
    <w:rsid w:val="00A36738"/>
    <w:rsid w:val="00A678E5"/>
    <w:rsid w:val="00A70AAD"/>
    <w:rsid w:val="00AA0725"/>
    <w:rsid w:val="00AA1305"/>
    <w:rsid w:val="00AA7A43"/>
    <w:rsid w:val="00AD59AE"/>
    <w:rsid w:val="00AF39F3"/>
    <w:rsid w:val="00B00C11"/>
    <w:rsid w:val="00B312BD"/>
    <w:rsid w:val="00B46CE8"/>
    <w:rsid w:val="00B70587"/>
    <w:rsid w:val="00B71C94"/>
    <w:rsid w:val="00B84DEF"/>
    <w:rsid w:val="00BB335B"/>
    <w:rsid w:val="00BC1AD9"/>
    <w:rsid w:val="00BC7BAB"/>
    <w:rsid w:val="00BD36C4"/>
    <w:rsid w:val="00BF3930"/>
    <w:rsid w:val="00BF4DE3"/>
    <w:rsid w:val="00C12AFE"/>
    <w:rsid w:val="00C23D76"/>
    <w:rsid w:val="00C34422"/>
    <w:rsid w:val="00C523DC"/>
    <w:rsid w:val="00C627D7"/>
    <w:rsid w:val="00C81689"/>
    <w:rsid w:val="00C939F8"/>
    <w:rsid w:val="00CB09B4"/>
    <w:rsid w:val="00CC3C69"/>
    <w:rsid w:val="00CF58CF"/>
    <w:rsid w:val="00D02614"/>
    <w:rsid w:val="00D120FA"/>
    <w:rsid w:val="00D244B8"/>
    <w:rsid w:val="00D34108"/>
    <w:rsid w:val="00D60F71"/>
    <w:rsid w:val="00DA1F83"/>
    <w:rsid w:val="00DA5BDB"/>
    <w:rsid w:val="00DC71FD"/>
    <w:rsid w:val="00DD4333"/>
    <w:rsid w:val="00E13B72"/>
    <w:rsid w:val="00E33FFC"/>
    <w:rsid w:val="00E8500B"/>
    <w:rsid w:val="00E90028"/>
    <w:rsid w:val="00E921EB"/>
    <w:rsid w:val="00EB53BB"/>
    <w:rsid w:val="00EF203F"/>
    <w:rsid w:val="00EF7759"/>
    <w:rsid w:val="00F279D9"/>
    <w:rsid w:val="00F30850"/>
    <w:rsid w:val="00F701EA"/>
    <w:rsid w:val="00FC4A8D"/>
    <w:rsid w:val="00F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F806"/>
  <w15:docId w15:val="{0A4911F4-BD46-493D-AFBB-83AFCEC0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26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830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30112"/>
  </w:style>
  <w:style w:type="character" w:customStyle="1" w:styleId="eop">
    <w:name w:val="eop"/>
    <w:basedOn w:val="Carpredefinitoparagrafo"/>
    <w:rsid w:val="00830112"/>
  </w:style>
  <w:style w:type="character" w:customStyle="1" w:styleId="scxw169547452">
    <w:name w:val="scxw169547452"/>
    <w:basedOn w:val="Carpredefinitoparagrafo"/>
    <w:rsid w:val="00830112"/>
  </w:style>
  <w:style w:type="paragraph" w:styleId="NormaleWeb">
    <w:name w:val="Normal (Web)"/>
    <w:basedOn w:val="Normale"/>
    <w:uiPriority w:val="99"/>
    <w:unhideWhenUsed/>
    <w:rsid w:val="0089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11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714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1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ambaitiparati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mbaitiparati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delia sparta</cp:lastModifiedBy>
  <cp:revision>145</cp:revision>
  <dcterms:created xsi:type="dcterms:W3CDTF">2023-06-12T14:33:00Z</dcterms:created>
  <dcterms:modified xsi:type="dcterms:W3CDTF">2025-03-12T16:38:00Z</dcterms:modified>
</cp:coreProperties>
</file>